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F" w:rsidRPr="003A6953" w:rsidRDefault="00DF2EAF" w:rsidP="00111280">
      <w:pPr>
        <w:jc w:val="center"/>
        <w:rPr>
          <w:rFonts w:ascii="Arial" w:hAnsi="Arial" w:cs="Arial"/>
          <w:b/>
          <w:sz w:val="32"/>
          <w:szCs w:val="32"/>
        </w:rPr>
      </w:pPr>
      <w:r w:rsidRPr="003A6953">
        <w:rPr>
          <w:rFonts w:ascii="Arial" w:hAnsi="Arial" w:cs="Arial"/>
          <w:b/>
          <w:sz w:val="32"/>
          <w:szCs w:val="32"/>
        </w:rPr>
        <w:t>SEGURO DE REEMBOLSO DE DESPESAS D</w:t>
      </w:r>
      <w:r>
        <w:rPr>
          <w:rFonts w:ascii="Arial" w:hAnsi="Arial" w:cs="Arial"/>
          <w:b/>
          <w:sz w:val="32"/>
          <w:szCs w:val="32"/>
        </w:rPr>
        <w:t>E ASSISTÊNCIA MÉDICO-HOSPITALAR</w:t>
      </w:r>
    </w:p>
    <w:p w:rsidR="00DF2EAF" w:rsidRPr="003A6953" w:rsidRDefault="00DF2EAF" w:rsidP="001112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BRADESCO SAÚDE</w:t>
      </w:r>
    </w:p>
    <w:p w:rsidR="00DF2EAF" w:rsidRPr="003A6953" w:rsidRDefault="00DF2EAF" w:rsidP="00111280">
      <w:pPr>
        <w:pStyle w:val="Corpodetexto"/>
        <w:jc w:val="center"/>
        <w:rPr>
          <w:rFonts w:ascii="Arial" w:hAnsi="Arial" w:cs="Arial"/>
          <w:b/>
          <w:sz w:val="32"/>
          <w:szCs w:val="32"/>
        </w:rPr>
      </w:pPr>
      <w:r w:rsidRPr="003A6953">
        <w:rPr>
          <w:rFonts w:ascii="Arial" w:hAnsi="Arial" w:cs="Arial"/>
          <w:b/>
          <w:sz w:val="32"/>
          <w:szCs w:val="32"/>
        </w:rPr>
        <w:t xml:space="preserve">COLETIVO EMPRESARIAL - PRÉ-PAGAMENTO </w:t>
      </w:r>
    </w:p>
    <w:p w:rsidR="00C116B4" w:rsidRPr="00133FD4" w:rsidRDefault="00C116B4" w:rsidP="00111280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</w:p>
    <w:p w:rsidR="00C116B4" w:rsidRPr="00133FD4" w:rsidRDefault="00C116B4" w:rsidP="00111280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</w:p>
    <w:p w:rsidR="00C116B4" w:rsidRPr="00133FD4" w:rsidRDefault="00C116B4" w:rsidP="00111280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 xml:space="preserve">Apólice N.º </w:t>
      </w:r>
      <w:sdt>
        <w:sdtPr>
          <w:rPr>
            <w:rFonts w:ascii="Arial" w:hAnsi="Arial" w:cs="Arial"/>
            <w:b/>
            <w:sz w:val="24"/>
            <w:szCs w:val="24"/>
          </w:rPr>
          <w:id w:val="25476970"/>
          <w:placeholder>
            <w:docPart w:val="DefaultPlaceholder_22675703"/>
          </w:placeholder>
        </w:sdtPr>
        <w:sdtContent>
          <w:r w:rsidR="009B7B83">
            <w:rPr>
              <w:rFonts w:ascii="Arial" w:hAnsi="Arial" w:cs="Arial"/>
              <w:b/>
              <w:sz w:val="24"/>
              <w:szCs w:val="24"/>
            </w:rPr>
            <w:t>_____</w:t>
          </w:r>
          <w:r w:rsidR="006D3A30">
            <w:rPr>
              <w:rFonts w:ascii="Arial" w:hAnsi="Arial" w:cs="Arial"/>
              <w:b/>
              <w:sz w:val="24"/>
              <w:szCs w:val="24"/>
            </w:rPr>
            <w:t>_____</w:t>
          </w:r>
        </w:sdtContent>
      </w:sdt>
    </w:p>
    <w:p w:rsidR="00C116B4" w:rsidRPr="00133FD4" w:rsidRDefault="00C116B4" w:rsidP="00111280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111280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111280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111280">
      <w:pPr>
        <w:tabs>
          <w:tab w:val="left" w:pos="993"/>
        </w:tabs>
        <w:jc w:val="both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 xml:space="preserve">Estipulante: </w:t>
      </w:r>
      <w:sdt>
        <w:sdtPr>
          <w:rPr>
            <w:rFonts w:ascii="Arial" w:hAnsi="Arial" w:cs="Arial"/>
            <w:b/>
            <w:sz w:val="24"/>
            <w:szCs w:val="24"/>
          </w:rPr>
          <w:id w:val="25476971"/>
          <w:placeholder>
            <w:docPart w:val="DefaultPlaceholder_22675703"/>
          </w:placeholder>
        </w:sdtPr>
        <w:sdtContent>
          <w:r w:rsidR="009B7B83">
            <w:rPr>
              <w:rFonts w:ascii="Arial" w:hAnsi="Arial" w:cs="Arial"/>
              <w:b/>
              <w:sz w:val="24"/>
              <w:szCs w:val="24"/>
            </w:rPr>
            <w:t>_____________________________________</w:t>
          </w:r>
        </w:sdtContent>
      </w:sdt>
      <w:proofErr w:type="gramStart"/>
      <w:r w:rsidR="00022275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6D3A30">
        <w:rPr>
          <w:rFonts w:ascii="Arial" w:hAnsi="Arial" w:cs="Arial"/>
          <w:b/>
          <w:sz w:val="24"/>
          <w:szCs w:val="24"/>
        </w:rPr>
        <w:t>-</w:t>
      </w:r>
      <w:r w:rsidR="00022275">
        <w:rPr>
          <w:rFonts w:ascii="Arial" w:hAnsi="Arial" w:cs="Arial"/>
          <w:b/>
          <w:sz w:val="24"/>
          <w:szCs w:val="24"/>
        </w:rPr>
        <w:t xml:space="preserve">   CNPJ: </w:t>
      </w:r>
      <w:sdt>
        <w:sdtPr>
          <w:rPr>
            <w:rFonts w:ascii="Arial" w:hAnsi="Arial" w:cs="Arial"/>
            <w:b/>
            <w:sz w:val="24"/>
            <w:szCs w:val="24"/>
          </w:rPr>
          <w:id w:val="25476973"/>
          <w:placeholder>
            <w:docPart w:val="DefaultPlaceholder_22675703"/>
          </w:placeholder>
        </w:sdtPr>
        <w:sdtContent>
          <w:r w:rsidR="00022275">
            <w:rPr>
              <w:rFonts w:ascii="Arial" w:hAnsi="Arial" w:cs="Arial"/>
              <w:b/>
              <w:sz w:val="24"/>
              <w:szCs w:val="24"/>
            </w:rPr>
            <w:t>_________________</w:t>
          </w:r>
        </w:sdtContent>
      </w:sdt>
    </w:p>
    <w:p w:rsidR="00C116B4" w:rsidRPr="00133FD4" w:rsidRDefault="00C116B4" w:rsidP="00111280">
      <w:pPr>
        <w:tabs>
          <w:tab w:val="left" w:pos="993"/>
        </w:tabs>
        <w:jc w:val="both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 xml:space="preserve">Subestipulante: </w:t>
      </w:r>
      <w:sdt>
        <w:sdtPr>
          <w:rPr>
            <w:rFonts w:ascii="Arial" w:hAnsi="Arial" w:cs="Arial"/>
            <w:b/>
            <w:sz w:val="24"/>
            <w:szCs w:val="24"/>
          </w:rPr>
          <w:id w:val="25476972"/>
          <w:placeholder>
            <w:docPart w:val="DefaultPlaceholder_22675703"/>
          </w:placeholder>
        </w:sdtPr>
        <w:sdtContent>
          <w:r w:rsidR="009B7B83">
            <w:rPr>
              <w:rFonts w:ascii="Arial" w:hAnsi="Arial" w:cs="Arial"/>
              <w:b/>
              <w:sz w:val="24"/>
              <w:szCs w:val="24"/>
            </w:rPr>
            <w:t>__________________________________</w:t>
          </w:r>
        </w:sdtContent>
      </w:sdt>
      <w:proofErr w:type="gramStart"/>
      <w:r w:rsidR="006D3A30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6D3A30">
        <w:rPr>
          <w:rFonts w:ascii="Arial" w:hAnsi="Arial" w:cs="Arial"/>
          <w:b/>
          <w:sz w:val="24"/>
          <w:szCs w:val="24"/>
        </w:rPr>
        <w:t xml:space="preserve">- </w:t>
      </w:r>
      <w:r w:rsidR="00022275">
        <w:rPr>
          <w:rFonts w:ascii="Arial" w:hAnsi="Arial" w:cs="Arial"/>
          <w:b/>
          <w:sz w:val="24"/>
          <w:szCs w:val="24"/>
        </w:rPr>
        <w:t xml:space="preserve"> CNPJ: </w:t>
      </w:r>
      <w:sdt>
        <w:sdtPr>
          <w:rPr>
            <w:rFonts w:ascii="Arial" w:hAnsi="Arial" w:cs="Arial"/>
            <w:b/>
            <w:sz w:val="24"/>
            <w:szCs w:val="24"/>
          </w:rPr>
          <w:id w:val="25476974"/>
          <w:placeholder>
            <w:docPart w:val="DefaultPlaceholder_22675703"/>
          </w:placeholder>
        </w:sdtPr>
        <w:sdtContent>
          <w:r w:rsidR="00022275">
            <w:rPr>
              <w:rFonts w:ascii="Arial" w:hAnsi="Arial" w:cs="Arial"/>
              <w:b/>
              <w:sz w:val="24"/>
              <w:szCs w:val="24"/>
            </w:rPr>
            <w:t>_________________</w:t>
          </w:r>
        </w:sdtContent>
      </w:sdt>
    </w:p>
    <w:p w:rsidR="00C116B4" w:rsidRPr="00133FD4" w:rsidRDefault="00C116B4" w:rsidP="00111280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Default="00C116B4" w:rsidP="00111280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F2EAF" w:rsidRPr="00133FD4" w:rsidRDefault="00DF2EAF" w:rsidP="00111280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6D3A30" w:rsidRDefault="00022275" w:rsidP="00111280">
      <w:pPr>
        <w:tabs>
          <w:tab w:val="left" w:pos="993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D3A30">
        <w:rPr>
          <w:rFonts w:ascii="Arial" w:hAnsi="Arial" w:cs="Arial"/>
          <w:b/>
          <w:bCs/>
          <w:sz w:val="24"/>
          <w:szCs w:val="24"/>
          <w:u w:val="single"/>
        </w:rPr>
        <w:t>TERMO DE INTEGRAÇÃO</w:t>
      </w:r>
      <w:r w:rsidR="006D3A30" w:rsidRPr="006D3A30">
        <w:rPr>
          <w:rFonts w:ascii="Arial" w:hAnsi="Arial" w:cs="Arial"/>
          <w:b/>
          <w:bCs/>
          <w:sz w:val="24"/>
          <w:szCs w:val="24"/>
          <w:u w:val="single"/>
        </w:rPr>
        <w:t xml:space="preserve"> DE SUBESTIPULANTE</w:t>
      </w:r>
    </w:p>
    <w:p w:rsidR="00C116B4" w:rsidRDefault="00C116B4" w:rsidP="00111280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F2EAF" w:rsidRDefault="00DF2EAF" w:rsidP="00111280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7A0C97" w:rsidRDefault="00C116B4" w:rsidP="00111280">
      <w:pPr>
        <w:rPr>
          <w:rFonts w:ascii="Arial" w:hAnsi="Arial" w:cs="Arial"/>
          <w:b/>
          <w:bCs/>
          <w:sz w:val="24"/>
          <w:szCs w:val="24"/>
        </w:rPr>
      </w:pPr>
    </w:p>
    <w:p w:rsidR="00C116B4" w:rsidRPr="007A0C97" w:rsidRDefault="00C116B4" w:rsidP="00111280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A0C97">
        <w:rPr>
          <w:rFonts w:ascii="Arial" w:hAnsi="Arial" w:cs="Arial"/>
          <w:b/>
          <w:bCs/>
          <w:sz w:val="24"/>
          <w:szCs w:val="24"/>
        </w:rPr>
        <w:t>CLÁUSULA PRIMEIRA</w:t>
      </w:r>
      <w:r w:rsidRPr="00133FD4">
        <w:t xml:space="preserve"> </w:t>
      </w:r>
      <w:r w:rsidRPr="00991E14">
        <w:rPr>
          <w:rFonts w:ascii="Arial" w:hAnsi="Arial" w:cs="Arial"/>
          <w:sz w:val="24"/>
          <w:szCs w:val="24"/>
        </w:rPr>
        <w:t xml:space="preserve">- </w:t>
      </w:r>
      <w:r w:rsidR="007A0C97" w:rsidRPr="00991E14">
        <w:rPr>
          <w:rFonts w:ascii="Arial" w:hAnsi="Arial" w:cs="Arial"/>
          <w:sz w:val="24"/>
          <w:szCs w:val="24"/>
        </w:rPr>
        <w:t>Considerando o interesse mútuo do Estipulante e Subestipulante em referência em reunir-se para contratar o seguro saúde nos termos do inciso I, do art. 23 da RN 195/2009</w:t>
      </w:r>
      <w:r w:rsidR="00156045">
        <w:rPr>
          <w:rFonts w:ascii="Arial" w:hAnsi="Arial" w:cs="Arial"/>
          <w:sz w:val="24"/>
          <w:szCs w:val="24"/>
        </w:rPr>
        <w:t>, alterada pelas resoluç</w:t>
      </w:r>
      <w:r w:rsidR="009B7B83">
        <w:rPr>
          <w:rFonts w:ascii="Arial" w:hAnsi="Arial" w:cs="Arial"/>
          <w:sz w:val="24"/>
          <w:szCs w:val="24"/>
        </w:rPr>
        <w:t>ões</w:t>
      </w:r>
      <w:r w:rsidR="00127431">
        <w:rPr>
          <w:rFonts w:ascii="Arial" w:hAnsi="Arial" w:cs="Arial"/>
          <w:sz w:val="24"/>
          <w:szCs w:val="24"/>
        </w:rPr>
        <w:t xml:space="preserve"> RN 200/2009 e 20</w:t>
      </w:r>
      <w:r w:rsidR="00156045">
        <w:rPr>
          <w:rFonts w:ascii="Arial" w:hAnsi="Arial" w:cs="Arial"/>
          <w:sz w:val="24"/>
          <w:szCs w:val="24"/>
        </w:rPr>
        <w:t>4/2009</w:t>
      </w:r>
      <w:r w:rsidR="007A0C97" w:rsidRPr="00991E14">
        <w:rPr>
          <w:rFonts w:ascii="Arial" w:hAnsi="Arial" w:cs="Arial"/>
          <w:sz w:val="24"/>
          <w:szCs w:val="24"/>
        </w:rPr>
        <w:t xml:space="preserve"> da Agência Nacional de Saúde Suplementar – ANS, </w:t>
      </w:r>
      <w:r w:rsidRPr="00991E14">
        <w:rPr>
          <w:rFonts w:ascii="Arial" w:hAnsi="Arial" w:cs="Arial"/>
          <w:sz w:val="24"/>
          <w:szCs w:val="24"/>
        </w:rPr>
        <w:t>fica pactuado</w:t>
      </w:r>
      <w:r w:rsidR="007A0C97" w:rsidRPr="00991E14">
        <w:rPr>
          <w:rFonts w:ascii="Arial" w:hAnsi="Arial" w:cs="Arial"/>
          <w:sz w:val="24"/>
          <w:szCs w:val="24"/>
        </w:rPr>
        <w:t xml:space="preserve">, pelo presente aditivo, </w:t>
      </w:r>
      <w:r w:rsidRPr="00991E14">
        <w:rPr>
          <w:rFonts w:ascii="Arial" w:hAnsi="Arial" w:cs="Arial"/>
          <w:sz w:val="24"/>
          <w:szCs w:val="24"/>
        </w:rPr>
        <w:t>que esta apólice garante cobertura ao grupo segurável vinculado ao Estipulante</w:t>
      </w:r>
      <w:r w:rsidRPr="007A0C97">
        <w:rPr>
          <w:rFonts w:ascii="Arial" w:hAnsi="Arial" w:cs="Arial"/>
          <w:sz w:val="24"/>
          <w:szCs w:val="24"/>
        </w:rPr>
        <w:t xml:space="preserve"> e </w:t>
      </w:r>
      <w:r w:rsidR="007A0C97">
        <w:rPr>
          <w:rFonts w:ascii="Arial" w:hAnsi="Arial" w:cs="Arial"/>
          <w:sz w:val="24"/>
          <w:szCs w:val="24"/>
        </w:rPr>
        <w:t>s</w:t>
      </w:r>
      <w:r w:rsidRPr="007A0C97">
        <w:rPr>
          <w:rFonts w:ascii="Arial" w:hAnsi="Arial" w:cs="Arial"/>
          <w:sz w:val="24"/>
          <w:szCs w:val="24"/>
        </w:rPr>
        <w:t xml:space="preserve">ubestipulante acima </w:t>
      </w:r>
      <w:r w:rsidR="007A0C97">
        <w:rPr>
          <w:rFonts w:ascii="Arial" w:hAnsi="Arial" w:cs="Arial"/>
          <w:sz w:val="24"/>
          <w:szCs w:val="24"/>
        </w:rPr>
        <w:t>identificados</w:t>
      </w:r>
      <w:r w:rsidRPr="007A0C97">
        <w:rPr>
          <w:rFonts w:ascii="Arial" w:hAnsi="Arial" w:cs="Arial"/>
          <w:sz w:val="24"/>
          <w:szCs w:val="24"/>
        </w:rPr>
        <w:t>, sendo-lhes assegurados os mesmos direitos de cobertura, respeitada a elegibilidade estabelecida para cada plano.</w:t>
      </w:r>
    </w:p>
    <w:p w:rsidR="00C116B4" w:rsidRPr="00133FD4" w:rsidRDefault="00C116B4" w:rsidP="00111280">
      <w:pPr>
        <w:pStyle w:val="Corpodetexto"/>
        <w:rPr>
          <w:rFonts w:ascii="Arial" w:hAnsi="Arial" w:cs="Arial"/>
          <w:szCs w:val="24"/>
        </w:rPr>
      </w:pPr>
    </w:p>
    <w:p w:rsidR="00C116B4" w:rsidRPr="00133FD4" w:rsidRDefault="00C116B4" w:rsidP="003F7B50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b/>
          <w:bCs/>
          <w:szCs w:val="24"/>
        </w:rPr>
        <w:t>CLÁUSULA SEGUNDA</w:t>
      </w:r>
      <w:r w:rsidRPr="00133FD4">
        <w:rPr>
          <w:rFonts w:ascii="Arial" w:hAnsi="Arial" w:cs="Arial"/>
          <w:szCs w:val="24"/>
        </w:rPr>
        <w:t xml:space="preserve"> – Das definições</w:t>
      </w:r>
    </w:p>
    <w:p w:rsidR="00C116B4" w:rsidRPr="00133FD4" w:rsidRDefault="00C116B4" w:rsidP="003F7B50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Estipulante – É a pessoa jurídica, empregadora, que contrata o seguro com a Seguradora. </w:t>
      </w:r>
    </w:p>
    <w:p w:rsidR="003F7B50" w:rsidRDefault="00C116B4" w:rsidP="003F7B50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>S</w:t>
      </w:r>
      <w:r w:rsidR="00462D2B">
        <w:rPr>
          <w:rFonts w:ascii="Arial" w:hAnsi="Arial" w:cs="Arial"/>
          <w:szCs w:val="24"/>
        </w:rPr>
        <w:t>ube</w:t>
      </w:r>
      <w:r w:rsidRPr="00133FD4">
        <w:rPr>
          <w:rFonts w:ascii="Arial" w:hAnsi="Arial" w:cs="Arial"/>
          <w:szCs w:val="24"/>
        </w:rPr>
        <w:t>stipulante – É a pessoa jurídica designada pelo Estipulante</w:t>
      </w:r>
      <w:r w:rsidR="00156045">
        <w:rPr>
          <w:rFonts w:ascii="Arial" w:hAnsi="Arial" w:cs="Arial"/>
          <w:szCs w:val="24"/>
        </w:rPr>
        <w:t xml:space="preserve"> com quem mantém contrato de prestação de serviço,</w:t>
      </w:r>
      <w:r w:rsidRPr="00133FD4">
        <w:rPr>
          <w:rFonts w:ascii="Arial" w:hAnsi="Arial" w:cs="Arial"/>
          <w:szCs w:val="24"/>
        </w:rPr>
        <w:t xml:space="preserve"> e aceita pela Seguradora, que deverá incluir o seu grupo segurável como participante desta apólice de seguro saúde, assim considerado aquele formado por pessoas que com ele mantêm vínculo empregatício</w:t>
      </w:r>
      <w:r w:rsidR="008F1908">
        <w:rPr>
          <w:rFonts w:ascii="Arial" w:hAnsi="Arial" w:cs="Arial"/>
          <w:szCs w:val="24"/>
        </w:rPr>
        <w:t xml:space="preserve"> ou</w:t>
      </w:r>
      <w:r w:rsidRPr="00133FD4">
        <w:rPr>
          <w:rFonts w:ascii="Arial" w:hAnsi="Arial" w:cs="Arial"/>
          <w:szCs w:val="24"/>
        </w:rPr>
        <w:t xml:space="preserve"> estatutário devidamente comprovados</w:t>
      </w:r>
      <w:r w:rsidR="003F7B50">
        <w:rPr>
          <w:rFonts w:ascii="Arial" w:hAnsi="Arial" w:cs="Arial"/>
        </w:rPr>
        <w:t xml:space="preserve">, bem como seus dependentes elegíveis ao seguro na forma do disposto na Cláusula </w:t>
      </w:r>
      <w:proofErr w:type="gramStart"/>
      <w:r w:rsidR="003F7B50">
        <w:rPr>
          <w:rFonts w:ascii="Arial" w:hAnsi="Arial" w:cs="Arial"/>
        </w:rPr>
        <w:t>2</w:t>
      </w:r>
      <w:proofErr w:type="gramEnd"/>
      <w:r w:rsidR="003F7B50">
        <w:rPr>
          <w:rFonts w:ascii="Arial" w:hAnsi="Arial" w:cs="Arial"/>
        </w:rPr>
        <w:t xml:space="preserve"> das Condições Gerais.</w:t>
      </w:r>
    </w:p>
    <w:p w:rsidR="00C116B4" w:rsidRPr="00133FD4" w:rsidRDefault="00C116B4" w:rsidP="00111280">
      <w:pPr>
        <w:pStyle w:val="Corpodetexto"/>
        <w:rPr>
          <w:rFonts w:ascii="Arial" w:hAnsi="Arial" w:cs="Arial"/>
          <w:szCs w:val="24"/>
        </w:rPr>
      </w:pPr>
    </w:p>
    <w:p w:rsidR="00C116B4" w:rsidRPr="00133FD4" w:rsidRDefault="00C116B4" w:rsidP="00111280">
      <w:pPr>
        <w:pStyle w:val="Corpodetexto"/>
        <w:rPr>
          <w:rFonts w:ascii="Arial" w:hAnsi="Arial" w:cs="Arial"/>
          <w:szCs w:val="24"/>
        </w:rPr>
      </w:pPr>
    </w:p>
    <w:p w:rsidR="00C116B4" w:rsidRPr="00133FD4" w:rsidRDefault="00C116B4" w:rsidP="00111280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b/>
          <w:bCs/>
          <w:szCs w:val="24"/>
        </w:rPr>
        <w:t>CLÁUSULA TERCEIRA</w:t>
      </w:r>
      <w:r w:rsidRPr="00133FD4">
        <w:rPr>
          <w:rFonts w:ascii="Arial" w:hAnsi="Arial" w:cs="Arial"/>
          <w:szCs w:val="24"/>
        </w:rPr>
        <w:t xml:space="preserve"> - Dos direitos</w:t>
      </w:r>
    </w:p>
    <w:p w:rsidR="00C116B4" w:rsidRPr="00133FD4" w:rsidRDefault="00C116B4" w:rsidP="00111280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Do Estipulante: Representar todos os segurados sob a cobertura desta apólice, podendo propor inclusões, exclusões, cancelamentos, solicitar à Seguradora redesenhos de planos, responsabilizar-se pelas aplicações dos reajustes e de outros itens contratuais, bem como receber o valor da </w:t>
      </w:r>
      <w:r w:rsidR="002278DE" w:rsidRPr="00133FD4">
        <w:rPr>
          <w:rFonts w:ascii="Arial" w:hAnsi="Arial" w:cs="Arial"/>
          <w:szCs w:val="24"/>
        </w:rPr>
        <w:t>coparticipação</w:t>
      </w:r>
      <w:r w:rsidRPr="00133FD4">
        <w:rPr>
          <w:rFonts w:ascii="Arial" w:hAnsi="Arial" w:cs="Arial"/>
          <w:szCs w:val="24"/>
        </w:rPr>
        <w:t xml:space="preserve"> dos segurados</w:t>
      </w:r>
      <w:r w:rsidR="00156045">
        <w:rPr>
          <w:rFonts w:ascii="Arial" w:hAnsi="Arial" w:cs="Arial"/>
          <w:szCs w:val="24"/>
        </w:rPr>
        <w:t>,</w:t>
      </w:r>
      <w:r w:rsidRPr="00133FD4">
        <w:rPr>
          <w:rFonts w:ascii="Arial" w:hAnsi="Arial" w:cs="Arial"/>
          <w:szCs w:val="24"/>
        </w:rPr>
        <w:t xml:space="preserve"> se for o caso.</w:t>
      </w:r>
    </w:p>
    <w:p w:rsidR="00C116B4" w:rsidRPr="00133FD4" w:rsidRDefault="00C116B4" w:rsidP="00111280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Do Subestipulante: Beneficiar-se das mesmas coberturas oferecidas por esta apólice aos Segurados vinculados diretamente ao Estipulante e responsabilizar-se solidariamente com a aplicação dos itens contratuais das Condições Gerais do seguro contratado e eventuais modificações durante a vigência da apólice, bem como receber o valor da </w:t>
      </w:r>
      <w:r w:rsidR="002278DE" w:rsidRPr="00133FD4">
        <w:rPr>
          <w:rFonts w:ascii="Arial" w:hAnsi="Arial" w:cs="Arial"/>
          <w:szCs w:val="24"/>
        </w:rPr>
        <w:t>coparticipação</w:t>
      </w:r>
      <w:r w:rsidRPr="00133FD4">
        <w:rPr>
          <w:rFonts w:ascii="Arial" w:hAnsi="Arial" w:cs="Arial"/>
          <w:szCs w:val="24"/>
        </w:rPr>
        <w:t xml:space="preserve"> dos segurados com os quais tem vínculo direto, se for o caso. </w:t>
      </w:r>
    </w:p>
    <w:p w:rsidR="006D3A30" w:rsidRDefault="006D3A30" w:rsidP="00111280">
      <w:pPr>
        <w:pStyle w:val="Corpodetexto"/>
        <w:rPr>
          <w:rFonts w:ascii="Arial" w:hAnsi="Arial" w:cs="Arial"/>
          <w:b/>
          <w:bCs/>
          <w:szCs w:val="24"/>
        </w:rPr>
      </w:pPr>
    </w:p>
    <w:p w:rsidR="00DF2EAF" w:rsidRDefault="00DF2EAF" w:rsidP="00111280">
      <w:pPr>
        <w:pStyle w:val="Corpodetexto"/>
        <w:rPr>
          <w:rFonts w:ascii="Arial" w:hAnsi="Arial" w:cs="Arial"/>
          <w:b/>
          <w:bCs/>
          <w:szCs w:val="24"/>
        </w:rPr>
      </w:pPr>
    </w:p>
    <w:p w:rsidR="00111280" w:rsidRDefault="00111280" w:rsidP="00111280">
      <w:pPr>
        <w:pStyle w:val="Corpodetexto"/>
        <w:rPr>
          <w:rFonts w:ascii="Arial" w:hAnsi="Arial" w:cs="Arial"/>
          <w:b/>
          <w:bCs/>
          <w:szCs w:val="24"/>
        </w:rPr>
      </w:pPr>
    </w:p>
    <w:p w:rsidR="00DF2EAF" w:rsidRDefault="00DF2EAF" w:rsidP="00111280">
      <w:pPr>
        <w:pStyle w:val="Corpodetexto"/>
        <w:rPr>
          <w:rFonts w:ascii="Arial" w:hAnsi="Arial" w:cs="Arial"/>
          <w:b/>
          <w:bCs/>
          <w:szCs w:val="24"/>
        </w:rPr>
      </w:pPr>
    </w:p>
    <w:p w:rsidR="00C116B4" w:rsidRPr="00133FD4" w:rsidRDefault="00C116B4" w:rsidP="00111280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b/>
          <w:bCs/>
          <w:szCs w:val="24"/>
        </w:rPr>
        <w:t>CLÁUSULA QUARTA</w:t>
      </w:r>
      <w:r w:rsidRPr="00133FD4">
        <w:rPr>
          <w:rFonts w:ascii="Arial" w:hAnsi="Arial" w:cs="Arial"/>
          <w:szCs w:val="24"/>
        </w:rPr>
        <w:t xml:space="preserve"> – Das obrigações</w:t>
      </w:r>
    </w:p>
    <w:p w:rsidR="00C116B4" w:rsidRPr="00133FD4" w:rsidRDefault="00C116B4" w:rsidP="00111280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Do Estipulante: Pagar o prêmio mensal, assim considerado aquele que inclui o custo de participação de todos os segurados sob a cobertura desta apólice, inclusive as faturas emitidas em nome do Subestipulante e assumir, como dívida líquida e certa, o valor de prêmio devido, em caso de inadimplência, independente de qualquer interpelação judicial ou extrajudicial, divulgar aos segurados com os quais tenha vínculo direto acerca de seus direitos e obrigações, recolher e inutilizar o cartão de identificação, nos casos de exclusão e comunicar expressamente </w:t>
      </w:r>
      <w:proofErr w:type="gramStart"/>
      <w:r w:rsidRPr="00133FD4">
        <w:rPr>
          <w:rFonts w:ascii="Arial" w:hAnsi="Arial" w:cs="Arial"/>
          <w:szCs w:val="24"/>
        </w:rPr>
        <w:t>à</w:t>
      </w:r>
      <w:proofErr w:type="gramEnd"/>
      <w:r w:rsidRPr="00133FD4">
        <w:rPr>
          <w:rFonts w:ascii="Arial" w:hAnsi="Arial" w:cs="Arial"/>
          <w:szCs w:val="24"/>
        </w:rPr>
        <w:t xml:space="preserve"> Seguradora a perda ou extravio desse cartão, afim de que não seja responsabilizado pelo seu uso indevido.  </w:t>
      </w:r>
    </w:p>
    <w:p w:rsidR="00C116B4" w:rsidRPr="00133FD4" w:rsidRDefault="00C116B4" w:rsidP="00111280">
      <w:pPr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111280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Do Subestipulante: outorgar ao Estipulante o direito de convencionar, por meio de aditivos e condições particulares, itens contratuais relacionados à vigência desta apólice, conhecer das Condições Gerais do seguro contratado e divulgar aos segurados com os quais tenha vínculo direto acerca de seus direitos e obrigações, recolher e inutilizar o cartão de identificação, nos casos de exclusão do segurado e comunicar expressamente </w:t>
      </w:r>
      <w:proofErr w:type="gramStart"/>
      <w:r w:rsidRPr="00133FD4">
        <w:rPr>
          <w:rFonts w:ascii="Arial" w:hAnsi="Arial" w:cs="Arial"/>
          <w:szCs w:val="24"/>
        </w:rPr>
        <w:t>à</w:t>
      </w:r>
      <w:proofErr w:type="gramEnd"/>
      <w:r w:rsidRPr="00133FD4">
        <w:rPr>
          <w:rFonts w:ascii="Arial" w:hAnsi="Arial" w:cs="Arial"/>
          <w:szCs w:val="24"/>
        </w:rPr>
        <w:t xml:space="preserve"> Seguradora a perda ou extravio desse cartão, afim de que não seja responsabilizado pelo seu uso indevido.</w:t>
      </w:r>
    </w:p>
    <w:p w:rsidR="00C116B4" w:rsidRPr="00133FD4" w:rsidRDefault="00C116B4" w:rsidP="00111280">
      <w:pPr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111280">
      <w:pPr>
        <w:jc w:val="both"/>
        <w:rPr>
          <w:rFonts w:ascii="Arial" w:hAnsi="Arial" w:cs="Arial"/>
          <w:sz w:val="24"/>
          <w:szCs w:val="24"/>
        </w:rPr>
      </w:pPr>
      <w:r w:rsidRPr="00133FD4">
        <w:rPr>
          <w:rFonts w:ascii="Arial" w:hAnsi="Arial" w:cs="Arial"/>
          <w:b/>
          <w:bCs/>
          <w:sz w:val="24"/>
          <w:szCs w:val="24"/>
        </w:rPr>
        <w:t>CLÁUSULA QUINTA</w:t>
      </w:r>
      <w:r w:rsidRPr="00133FD4">
        <w:rPr>
          <w:rFonts w:ascii="Arial" w:hAnsi="Arial" w:cs="Arial"/>
          <w:sz w:val="24"/>
          <w:szCs w:val="24"/>
        </w:rPr>
        <w:t xml:space="preserve"> – Do cancelamento</w:t>
      </w:r>
    </w:p>
    <w:p w:rsidR="00C116B4" w:rsidRPr="00133FD4" w:rsidRDefault="00C116B4" w:rsidP="00111280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O cancelamento do grupo segurável vinculado diretamente ao Estipulante ensejará o cancelamento daqueles vinculados diretamente ao Subestipulante. </w:t>
      </w:r>
    </w:p>
    <w:p w:rsidR="00C116B4" w:rsidRPr="00133FD4" w:rsidRDefault="00C116B4" w:rsidP="00111280">
      <w:pPr>
        <w:jc w:val="both"/>
        <w:rPr>
          <w:rFonts w:ascii="Arial" w:hAnsi="Arial" w:cs="Arial"/>
          <w:sz w:val="24"/>
          <w:szCs w:val="24"/>
        </w:rPr>
      </w:pPr>
      <w:r w:rsidRPr="00133FD4">
        <w:rPr>
          <w:rFonts w:ascii="Arial" w:hAnsi="Arial" w:cs="Arial"/>
          <w:sz w:val="24"/>
          <w:szCs w:val="24"/>
        </w:rPr>
        <w:t>Excepcionalmente, e ao seu exclusivo e irrecorrível critério, a Bradesco Saúde S.A. poderá analisar a possibilidade de manutenção do grupo segurável vinculado diretamente ao subestipulante e que não ensejou o cancelamento, inclusive se reservando o direito de rever o prêmio e as condições gerais pactuadas.</w:t>
      </w:r>
    </w:p>
    <w:p w:rsidR="00C116B4" w:rsidRPr="00133FD4" w:rsidRDefault="00C116B4" w:rsidP="00111280">
      <w:pPr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111280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Todas as demais cláusulas não abrangidas por este aditivo continuam em </w:t>
      </w:r>
      <w:proofErr w:type="gramStart"/>
      <w:r w:rsidRPr="00133FD4">
        <w:rPr>
          <w:rFonts w:ascii="Arial" w:hAnsi="Arial" w:cs="Arial"/>
          <w:szCs w:val="24"/>
        </w:rPr>
        <w:t>pleno vigor</w:t>
      </w:r>
      <w:proofErr w:type="gramEnd"/>
      <w:r w:rsidRPr="00133FD4">
        <w:rPr>
          <w:rFonts w:ascii="Arial" w:hAnsi="Arial" w:cs="Arial"/>
          <w:szCs w:val="24"/>
        </w:rPr>
        <w:t>.</w:t>
      </w:r>
    </w:p>
    <w:p w:rsidR="00C116B4" w:rsidRDefault="00C116B4" w:rsidP="00111280">
      <w:pPr>
        <w:jc w:val="both"/>
        <w:rPr>
          <w:rFonts w:ascii="Arial" w:hAnsi="Arial" w:cs="Arial"/>
          <w:sz w:val="24"/>
          <w:szCs w:val="24"/>
        </w:rPr>
      </w:pPr>
    </w:p>
    <w:p w:rsidR="00DF2EAF" w:rsidRPr="00133FD4" w:rsidRDefault="00DF2EAF" w:rsidP="00111280">
      <w:pPr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111280">
      <w:pPr>
        <w:jc w:val="both"/>
        <w:rPr>
          <w:rFonts w:ascii="Arial" w:hAnsi="Arial" w:cs="Arial"/>
          <w:sz w:val="24"/>
          <w:szCs w:val="24"/>
        </w:rPr>
      </w:pPr>
      <w:r w:rsidRPr="00133FD4">
        <w:rPr>
          <w:rFonts w:ascii="Arial" w:hAnsi="Arial" w:cs="Arial"/>
          <w:sz w:val="24"/>
          <w:szCs w:val="24"/>
        </w:rPr>
        <w:t>Rio de Janeiro,</w:t>
      </w:r>
      <w:r w:rsidR="009B7B8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5476975"/>
          <w:placeholder>
            <w:docPart w:val="DefaultPlaceholder_22675703"/>
          </w:placeholder>
        </w:sdtPr>
        <w:sdtContent>
          <w:r w:rsidR="009B7B83">
            <w:rPr>
              <w:rFonts w:ascii="Arial" w:hAnsi="Arial" w:cs="Arial"/>
              <w:sz w:val="24"/>
              <w:szCs w:val="24"/>
            </w:rPr>
            <w:t>____</w:t>
          </w:r>
          <w:r w:rsidRPr="00133FD4">
            <w:rPr>
              <w:rFonts w:ascii="Arial" w:hAnsi="Arial" w:cs="Arial"/>
              <w:sz w:val="24"/>
              <w:szCs w:val="24"/>
            </w:rPr>
            <w:t xml:space="preserve"> de</w:t>
          </w:r>
          <w:r w:rsidR="009B7B83">
            <w:rPr>
              <w:rFonts w:ascii="Arial" w:hAnsi="Arial" w:cs="Arial"/>
              <w:sz w:val="24"/>
              <w:szCs w:val="24"/>
            </w:rPr>
            <w:t xml:space="preserve"> ________________________</w:t>
          </w:r>
          <w:r w:rsidRPr="00133FD4">
            <w:rPr>
              <w:rFonts w:ascii="Arial" w:hAnsi="Arial" w:cs="Arial"/>
              <w:sz w:val="24"/>
              <w:szCs w:val="24"/>
            </w:rPr>
            <w:t xml:space="preserve"> de </w:t>
          </w:r>
          <w:r w:rsidR="005C020A">
            <w:rPr>
              <w:rFonts w:ascii="Arial" w:hAnsi="Arial" w:cs="Arial"/>
              <w:sz w:val="24"/>
              <w:szCs w:val="24"/>
            </w:rPr>
            <w:t>_____</w:t>
          </w:r>
        </w:sdtContent>
      </w:sdt>
      <w:r w:rsidRPr="00133FD4">
        <w:rPr>
          <w:rFonts w:ascii="Arial" w:hAnsi="Arial" w:cs="Arial"/>
          <w:sz w:val="24"/>
          <w:szCs w:val="24"/>
        </w:rPr>
        <w:t>.</w:t>
      </w:r>
    </w:p>
    <w:p w:rsidR="00133FD4" w:rsidRDefault="00133FD4" w:rsidP="00111280">
      <w:pPr>
        <w:jc w:val="both"/>
        <w:rPr>
          <w:rFonts w:ascii="Arial" w:hAnsi="Arial" w:cs="Arial"/>
          <w:sz w:val="24"/>
          <w:szCs w:val="24"/>
        </w:rPr>
      </w:pPr>
    </w:p>
    <w:p w:rsidR="009B7B83" w:rsidRDefault="009B7B83" w:rsidP="00111280">
      <w:pPr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111280">
      <w:pPr>
        <w:jc w:val="both"/>
        <w:rPr>
          <w:rFonts w:ascii="Arial" w:hAnsi="Arial" w:cs="Arial"/>
          <w:sz w:val="24"/>
          <w:szCs w:val="24"/>
        </w:rPr>
      </w:pPr>
    </w:p>
    <w:p w:rsidR="00C116B4" w:rsidRDefault="00022275" w:rsidP="00111280">
      <w:pPr>
        <w:jc w:val="center"/>
        <w:rPr>
          <w:rFonts w:ascii="Arial" w:hAnsi="Arial" w:cs="Arial"/>
          <w:b/>
          <w:sz w:val="24"/>
          <w:szCs w:val="24"/>
        </w:rPr>
      </w:pPr>
      <w:r w:rsidRPr="00022275">
        <w:rPr>
          <w:rFonts w:ascii="Arial" w:hAnsi="Arial" w:cs="Arial"/>
          <w:b/>
          <w:sz w:val="24"/>
          <w:szCs w:val="24"/>
        </w:rPr>
        <w:t>BRADESCO SAÚDE S.A.</w:t>
      </w:r>
    </w:p>
    <w:p w:rsidR="006D3A30" w:rsidRDefault="006D3A30" w:rsidP="00111280">
      <w:pPr>
        <w:jc w:val="center"/>
        <w:rPr>
          <w:rFonts w:ascii="Arial" w:hAnsi="Arial" w:cs="Arial"/>
          <w:b/>
          <w:sz w:val="24"/>
          <w:szCs w:val="24"/>
        </w:rPr>
      </w:pPr>
    </w:p>
    <w:p w:rsidR="006D3A30" w:rsidRPr="00022275" w:rsidRDefault="006D3A30" w:rsidP="00111280">
      <w:pPr>
        <w:jc w:val="center"/>
        <w:rPr>
          <w:rFonts w:ascii="Arial" w:hAnsi="Arial" w:cs="Arial"/>
          <w:b/>
          <w:sz w:val="24"/>
          <w:szCs w:val="24"/>
        </w:rPr>
      </w:pPr>
    </w:p>
    <w:p w:rsidR="009B7B83" w:rsidRPr="00133FD4" w:rsidRDefault="009B7B83" w:rsidP="00111280">
      <w:pPr>
        <w:jc w:val="center"/>
        <w:rPr>
          <w:rFonts w:ascii="Arial" w:hAnsi="Arial" w:cs="Arial"/>
          <w:sz w:val="24"/>
          <w:szCs w:val="24"/>
        </w:rPr>
      </w:pPr>
    </w:p>
    <w:p w:rsidR="00C116B4" w:rsidRPr="00133FD4" w:rsidRDefault="00C116B4" w:rsidP="00111280">
      <w:pPr>
        <w:jc w:val="center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>____________________________________________________</w:t>
      </w:r>
    </w:p>
    <w:p w:rsidR="00C116B4" w:rsidRPr="00133FD4" w:rsidRDefault="00C116B4" w:rsidP="00111280">
      <w:pPr>
        <w:jc w:val="center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>Assinatura do Estipulante sob Carimbo</w:t>
      </w:r>
    </w:p>
    <w:p w:rsidR="00C116B4" w:rsidRPr="00133FD4" w:rsidRDefault="00C116B4" w:rsidP="00111280">
      <w:pPr>
        <w:jc w:val="center"/>
        <w:rPr>
          <w:rFonts w:ascii="Arial" w:hAnsi="Arial" w:cs="Arial"/>
          <w:b/>
          <w:sz w:val="24"/>
          <w:szCs w:val="24"/>
        </w:rPr>
      </w:pPr>
    </w:p>
    <w:p w:rsidR="00133FD4" w:rsidRDefault="00133FD4" w:rsidP="00111280">
      <w:pPr>
        <w:jc w:val="center"/>
        <w:rPr>
          <w:rFonts w:ascii="Arial" w:hAnsi="Arial" w:cs="Arial"/>
          <w:b/>
          <w:sz w:val="24"/>
          <w:szCs w:val="24"/>
        </w:rPr>
      </w:pPr>
    </w:p>
    <w:p w:rsidR="009B7B83" w:rsidRPr="00133FD4" w:rsidRDefault="009B7B83" w:rsidP="00111280">
      <w:pPr>
        <w:jc w:val="center"/>
        <w:rPr>
          <w:rFonts w:ascii="Arial" w:hAnsi="Arial" w:cs="Arial"/>
          <w:b/>
          <w:sz w:val="24"/>
          <w:szCs w:val="24"/>
        </w:rPr>
      </w:pPr>
    </w:p>
    <w:p w:rsidR="00C116B4" w:rsidRPr="00133FD4" w:rsidRDefault="00C116B4" w:rsidP="00111280">
      <w:pPr>
        <w:jc w:val="center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>____________________________________________________</w:t>
      </w:r>
    </w:p>
    <w:p w:rsidR="00C116B4" w:rsidRPr="00133FD4" w:rsidRDefault="00C116B4" w:rsidP="00111280">
      <w:pPr>
        <w:jc w:val="center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>Assinatura do Subestipulante sob Carimbo</w:t>
      </w:r>
      <w:r w:rsidRPr="00133FD4">
        <w:rPr>
          <w:rStyle w:val="Refdecomentrio"/>
          <w:rFonts w:ascii="Arial" w:hAnsi="Arial" w:cs="Arial"/>
          <w:vanish/>
          <w:sz w:val="24"/>
          <w:szCs w:val="24"/>
        </w:rPr>
        <w:t xml:space="preserve"> </w:t>
      </w:r>
    </w:p>
    <w:sectPr w:rsidR="00C116B4" w:rsidRPr="00133FD4" w:rsidSect="003F7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1418" w:left="851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87" w:rsidRDefault="00717187">
      <w:r>
        <w:separator/>
      </w:r>
    </w:p>
  </w:endnote>
  <w:endnote w:type="continuationSeparator" w:id="0">
    <w:p w:rsidR="00717187" w:rsidRDefault="0071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B4" w:rsidRDefault="008656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16B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16B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116B4" w:rsidRDefault="00C116B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B4" w:rsidRDefault="008656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16B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7B5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C1000" w:rsidRDefault="007C1000" w:rsidP="007C1000">
    <w:pPr>
      <w:pBdr>
        <w:top w:val="single" w:sz="4" w:space="1" w:color="auto"/>
      </w:pBdr>
      <w:tabs>
        <w:tab w:val="center" w:pos="4419"/>
        <w:tab w:val="right" w:pos="8838"/>
      </w:tabs>
      <w:ind w:right="360"/>
      <w:jc w:val="center"/>
      <w:rPr>
        <w:rFonts w:ascii="Courier New" w:hAnsi="Courier New" w:cs="Courier New"/>
        <w:sz w:val="14"/>
        <w:szCs w:val="14"/>
      </w:rPr>
    </w:pPr>
    <w:r>
      <w:rPr>
        <w:rFonts w:ascii="Courier New" w:hAnsi="Courier New" w:cs="Courier New"/>
        <w:color w:val="000000"/>
        <w:sz w:val="14"/>
        <w:szCs w:val="14"/>
      </w:rPr>
      <w:t xml:space="preserve">CRC - Central de Relacionamento com o Cliente: </w:t>
    </w:r>
    <w:r>
      <w:rPr>
        <w:rFonts w:ascii="Courier New" w:hAnsi="Courier New" w:cs="Courier New"/>
        <w:sz w:val="14"/>
        <w:szCs w:val="14"/>
      </w:rPr>
      <w:t>4004 2700 Capitais e Região Metropolitana e 0800 701 2700 Demais Localidades / Ouvidoria: 0800 701 7000</w:t>
    </w:r>
  </w:p>
  <w:p w:rsidR="007C1000" w:rsidRDefault="007C1000" w:rsidP="007C1000">
    <w:pPr>
      <w:jc w:val="center"/>
      <w:rPr>
        <w:rFonts w:ascii="Courier New" w:hAnsi="Courier New" w:cs="Courier New"/>
        <w:sz w:val="14"/>
        <w:szCs w:val="14"/>
      </w:rPr>
    </w:pPr>
    <w:r>
      <w:rPr>
        <w:rFonts w:ascii="Courier New" w:hAnsi="Courier New" w:cs="Courier New"/>
        <w:sz w:val="14"/>
        <w:szCs w:val="14"/>
      </w:rPr>
      <w:t>SAC - Serviço de Atendimento ao Cliente: 0800 727 9966 / CAS - Central de Atendimento ao Surdo: 0800 701 2708</w:t>
    </w:r>
  </w:p>
  <w:p w:rsidR="007C1000" w:rsidRDefault="007C1000" w:rsidP="007C1000">
    <w:pPr>
      <w:jc w:val="center"/>
      <w:rPr>
        <w:rFonts w:ascii="Courier New" w:hAnsi="Courier New" w:cs="Courier New"/>
        <w:sz w:val="14"/>
        <w:szCs w:val="14"/>
      </w:rPr>
    </w:pPr>
    <w:r>
      <w:rPr>
        <w:rFonts w:ascii="Courier New" w:hAnsi="Courier New" w:cs="Courier New"/>
        <w:sz w:val="14"/>
        <w:szCs w:val="14"/>
      </w:rPr>
      <w:t> </w:t>
    </w:r>
  </w:p>
  <w:p w:rsidR="00521534" w:rsidRPr="005C020A" w:rsidRDefault="007C1000" w:rsidP="007C1000">
    <w:pPr>
      <w:jc w:val="center"/>
      <w:rPr>
        <w:rFonts w:ascii="Arial" w:hAnsi="Arial" w:cs="Arial"/>
        <w:sz w:val="14"/>
        <w:szCs w:val="14"/>
      </w:rPr>
    </w:pPr>
    <w:r>
      <w:rPr>
        <w:rFonts w:ascii="Courier New" w:hAnsi="Courier New" w:cs="Courier New"/>
        <w:color w:val="000000"/>
        <w:sz w:val="14"/>
        <w:szCs w:val="14"/>
      </w:rPr>
      <w:t>1ª via Estipulante, 2ª via Sucursal e 3ª via Matriz Bradesco.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00" w:rsidRDefault="007C10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87" w:rsidRDefault="00717187">
      <w:r>
        <w:separator/>
      </w:r>
    </w:p>
  </w:footnote>
  <w:footnote w:type="continuationSeparator" w:id="0">
    <w:p w:rsidR="00717187" w:rsidRDefault="00717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00" w:rsidRDefault="007C100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83" w:rsidRDefault="006C43EC">
    <w:pPr>
      <w:pStyle w:val="Cabealho"/>
    </w:pPr>
    <w:r>
      <w:rPr>
        <w:noProof/>
      </w:rPr>
      <w:drawing>
        <wp:inline distT="0" distB="0" distL="0" distR="0">
          <wp:extent cx="5421630" cy="4533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163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A1881">
      <w:rPr>
        <w:noProof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00" w:rsidRDefault="007C100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57" w:legacyIndent="1871"/>
      <w:lvlJc w:val="right"/>
      <w:pPr>
        <w:ind w:left="1871" w:hanging="1871"/>
      </w:pPr>
      <w:rPr>
        <w:rFonts w:ascii="Times New Roman" w:hAnsi="Times New Roman" w:hint="default"/>
        <w:b/>
        <w:i w:val="0"/>
        <w:sz w:val="10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2579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3287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3995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4703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5411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6119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6827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7535" w:hanging="708"/>
      </w:pPr>
    </w:lvl>
  </w:abstractNum>
  <w:abstractNum w:abstractNumId="1">
    <w:nsid w:val="1A32374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MWOWE4dqATUSDDTOzOSfP7tvYP0=" w:salt="sVN0Nz0kRkI1j7NEsAbb2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948E7"/>
    <w:rsid w:val="00022275"/>
    <w:rsid w:val="000806D2"/>
    <w:rsid w:val="000B6A42"/>
    <w:rsid w:val="000D7ADE"/>
    <w:rsid w:val="00111280"/>
    <w:rsid w:val="00127431"/>
    <w:rsid w:val="00133FD4"/>
    <w:rsid w:val="00156045"/>
    <w:rsid w:val="00176290"/>
    <w:rsid w:val="002278DE"/>
    <w:rsid w:val="0023683A"/>
    <w:rsid w:val="002C05AC"/>
    <w:rsid w:val="002D1D84"/>
    <w:rsid w:val="002D79D8"/>
    <w:rsid w:val="003948E7"/>
    <w:rsid w:val="003A1881"/>
    <w:rsid w:val="003F4AE5"/>
    <w:rsid w:val="003F7B50"/>
    <w:rsid w:val="00462D2B"/>
    <w:rsid w:val="00521534"/>
    <w:rsid w:val="00537709"/>
    <w:rsid w:val="00560100"/>
    <w:rsid w:val="005B07BC"/>
    <w:rsid w:val="005C020A"/>
    <w:rsid w:val="0069415A"/>
    <w:rsid w:val="00696148"/>
    <w:rsid w:val="006C43EC"/>
    <w:rsid w:val="006D3A30"/>
    <w:rsid w:val="006F4073"/>
    <w:rsid w:val="00717187"/>
    <w:rsid w:val="007547A8"/>
    <w:rsid w:val="0078236F"/>
    <w:rsid w:val="007A0C97"/>
    <w:rsid w:val="007C1000"/>
    <w:rsid w:val="00865632"/>
    <w:rsid w:val="008A070D"/>
    <w:rsid w:val="008B2FEB"/>
    <w:rsid w:val="008B622B"/>
    <w:rsid w:val="008E1414"/>
    <w:rsid w:val="008E5A32"/>
    <w:rsid w:val="008F1908"/>
    <w:rsid w:val="00991E14"/>
    <w:rsid w:val="009B7B83"/>
    <w:rsid w:val="00A800D3"/>
    <w:rsid w:val="00A8770A"/>
    <w:rsid w:val="00B3037C"/>
    <w:rsid w:val="00B9206F"/>
    <w:rsid w:val="00BC0212"/>
    <w:rsid w:val="00C116B4"/>
    <w:rsid w:val="00C706C9"/>
    <w:rsid w:val="00D23B47"/>
    <w:rsid w:val="00D27EC1"/>
    <w:rsid w:val="00D66394"/>
    <w:rsid w:val="00DF2EAF"/>
    <w:rsid w:val="00FD142B"/>
    <w:rsid w:val="00FD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709"/>
  </w:style>
  <w:style w:type="paragraph" w:styleId="Ttulo1">
    <w:name w:val="heading 1"/>
    <w:basedOn w:val="Normal"/>
    <w:next w:val="Normal"/>
    <w:qFormat/>
    <w:rsid w:val="00537709"/>
    <w:pPr>
      <w:keepNext/>
      <w:jc w:val="center"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rsid w:val="00537709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537709"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37709"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537709"/>
    <w:p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rsid w:val="00537709"/>
    <w:p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537709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537709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537709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537709"/>
    <w:pPr>
      <w:jc w:val="center"/>
    </w:pPr>
    <w:rPr>
      <w:b/>
      <w:sz w:val="26"/>
    </w:rPr>
  </w:style>
  <w:style w:type="paragraph" w:styleId="Corpodetexto">
    <w:name w:val="Body Text"/>
    <w:basedOn w:val="Normal"/>
    <w:link w:val="CorpodetextoChar"/>
    <w:rsid w:val="00537709"/>
    <w:pPr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537709"/>
    <w:rPr>
      <w:sz w:val="24"/>
    </w:rPr>
  </w:style>
  <w:style w:type="paragraph" w:styleId="Cabealho">
    <w:name w:val="header"/>
    <w:basedOn w:val="Normal"/>
    <w:rsid w:val="005377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3770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37709"/>
  </w:style>
  <w:style w:type="character" w:styleId="Refdecomentrio">
    <w:name w:val="annotation reference"/>
    <w:basedOn w:val="Fontepargpadro"/>
    <w:semiHidden/>
    <w:rsid w:val="00537709"/>
    <w:rPr>
      <w:sz w:val="16"/>
    </w:rPr>
  </w:style>
  <w:style w:type="paragraph" w:styleId="Textodecomentrio">
    <w:name w:val="annotation text"/>
    <w:basedOn w:val="Normal"/>
    <w:semiHidden/>
    <w:rsid w:val="00537709"/>
  </w:style>
  <w:style w:type="paragraph" w:styleId="Textodebalo">
    <w:name w:val="Balloon Text"/>
    <w:basedOn w:val="Normal"/>
    <w:semiHidden/>
    <w:rsid w:val="0053770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278DE"/>
    <w:rPr>
      <w:color w:val="808080"/>
    </w:rPr>
  </w:style>
  <w:style w:type="character" w:customStyle="1" w:styleId="CorpodetextoChar">
    <w:name w:val="Corpo de texto Char"/>
    <w:basedOn w:val="Fontepargpadro"/>
    <w:link w:val="Corpodetexto"/>
    <w:rsid w:val="003F7B5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831638-05EA-403A-B90E-C02B4CD407B1}"/>
      </w:docPartPr>
      <w:docPartBody>
        <w:p w:rsidR="00B0483F" w:rsidRDefault="007E31DE">
          <w:r w:rsidRPr="00701B6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E31DE"/>
    <w:rsid w:val="007E31DE"/>
    <w:rsid w:val="00B0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E31D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SEGURO COLETIVO EMPRESARIAL DE REEMBOLSO DE DESPESAS DE ASSISTÊNCIA MÉDICO-HOSPITALAR</vt:lpstr>
    </vt:vector>
  </TitlesOfParts>
  <Company>Bradesco Seguros S.A.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SEGURO COLETIVO EMPRESARIAL DE REEMBOLSO DE DESPESAS DE ASSISTÊNCIA MÉDICO-HOSPITALAR</dc:title>
  <dc:subject/>
  <dc:creator>ROBERTA</dc:creator>
  <cp:keywords/>
  <cp:lastModifiedBy>Michele Matta</cp:lastModifiedBy>
  <cp:revision>3</cp:revision>
  <cp:lastPrinted>2009-11-25T11:27:00Z</cp:lastPrinted>
  <dcterms:created xsi:type="dcterms:W3CDTF">2014-02-12T18:31:00Z</dcterms:created>
  <dcterms:modified xsi:type="dcterms:W3CDTF">2014-10-06T18:00:00Z</dcterms:modified>
</cp:coreProperties>
</file>