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3C" w:rsidRPr="0078643C" w:rsidRDefault="0078643C" w:rsidP="00432366">
      <w:pPr>
        <w:jc w:val="center"/>
        <w:rPr>
          <w:rFonts w:ascii="Arial" w:hAnsi="Arial" w:cs="Arial"/>
          <w:b/>
        </w:rPr>
      </w:pPr>
      <w:r w:rsidRPr="0078643C">
        <w:rPr>
          <w:rFonts w:ascii="Arial" w:hAnsi="Arial" w:cs="Arial"/>
          <w:b/>
        </w:rPr>
        <w:t xml:space="preserve">SEGURO DE REEMBOLSO DE DESPESAS DE ASSISTÊNCIA MÉDICO-HOSPITALAR BRADESCO SAÚDE </w:t>
      </w:r>
    </w:p>
    <w:p w:rsidR="0078643C" w:rsidRPr="0078643C" w:rsidRDefault="0078643C" w:rsidP="00432366">
      <w:pPr>
        <w:pStyle w:val="Corpodetexto"/>
        <w:spacing w:after="0"/>
        <w:jc w:val="center"/>
        <w:rPr>
          <w:rFonts w:ascii="Arial" w:hAnsi="Arial" w:cs="Arial"/>
          <w:b/>
        </w:rPr>
      </w:pPr>
      <w:r w:rsidRPr="0078643C">
        <w:rPr>
          <w:rFonts w:ascii="Arial" w:hAnsi="Arial" w:cs="Arial"/>
          <w:b/>
        </w:rPr>
        <w:t>COLETIVO EMPRESARIAL - PRÉ-PAGAMENTO SPG</w:t>
      </w:r>
    </w:p>
    <w:p w:rsidR="0078643C" w:rsidRPr="004727AB" w:rsidRDefault="0078643C" w:rsidP="00432366">
      <w:pPr>
        <w:jc w:val="center"/>
        <w:rPr>
          <w:rFonts w:ascii="Arial" w:hAnsi="Arial" w:cs="Arial"/>
          <w:b/>
          <w:sz w:val="20"/>
          <w:szCs w:val="20"/>
        </w:rPr>
      </w:pPr>
    </w:p>
    <w:p w:rsidR="0078643C" w:rsidRPr="0078643C" w:rsidRDefault="0078643C" w:rsidP="00432366">
      <w:pPr>
        <w:jc w:val="center"/>
        <w:rPr>
          <w:rFonts w:ascii="Arial" w:hAnsi="Arial" w:cs="Arial"/>
          <w:b/>
        </w:rPr>
      </w:pPr>
      <w:r w:rsidRPr="0078643C">
        <w:rPr>
          <w:rFonts w:ascii="Arial" w:hAnsi="Arial" w:cs="Arial"/>
          <w:b/>
        </w:rPr>
        <w:t xml:space="preserve">Apólice Nº </w:t>
      </w:r>
      <w:sdt>
        <w:sdtPr>
          <w:rPr>
            <w:rFonts w:ascii="Arial" w:hAnsi="Arial" w:cs="Arial"/>
            <w:b/>
          </w:rPr>
          <w:id w:val="21158882"/>
          <w:placeholder>
            <w:docPart w:val="DefaultPlaceholder_22675703"/>
          </w:placeholder>
        </w:sdtPr>
        <w:sdtContent>
          <w:r w:rsidRPr="0078643C">
            <w:rPr>
              <w:rFonts w:ascii="Arial" w:hAnsi="Arial" w:cs="Arial"/>
              <w:b/>
            </w:rPr>
            <w:t>___________</w:t>
          </w:r>
        </w:sdtContent>
      </w:sdt>
    </w:p>
    <w:p w:rsidR="0078643C" w:rsidRPr="0078643C" w:rsidRDefault="0078643C" w:rsidP="00432366">
      <w:pPr>
        <w:jc w:val="center"/>
        <w:rPr>
          <w:rFonts w:ascii="Arial" w:hAnsi="Arial" w:cs="Arial"/>
        </w:rPr>
      </w:pPr>
    </w:p>
    <w:p w:rsidR="0078643C" w:rsidRPr="0078643C" w:rsidRDefault="0078643C" w:rsidP="00432366">
      <w:pPr>
        <w:jc w:val="center"/>
        <w:rPr>
          <w:rFonts w:ascii="Arial" w:hAnsi="Arial" w:cs="Arial"/>
        </w:rPr>
      </w:pPr>
    </w:p>
    <w:p w:rsidR="0078643C" w:rsidRPr="0078643C" w:rsidRDefault="0078643C" w:rsidP="00432366">
      <w:pPr>
        <w:rPr>
          <w:rFonts w:ascii="Arial" w:hAnsi="Arial" w:cs="Arial"/>
          <w:b/>
        </w:rPr>
      </w:pPr>
      <w:r w:rsidRPr="0078643C">
        <w:rPr>
          <w:rFonts w:ascii="Arial" w:hAnsi="Arial" w:cs="Arial"/>
          <w:b/>
        </w:rPr>
        <w:t>Estipulante</w:t>
      </w:r>
      <w:r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21158883"/>
          <w:placeholder>
            <w:docPart w:val="DefaultPlaceholder_22675703"/>
          </w:placeholder>
        </w:sdtPr>
        <w:sdtContent>
          <w:r>
            <w:rPr>
              <w:rFonts w:ascii="Arial" w:hAnsi="Arial" w:cs="Arial"/>
              <w:b/>
            </w:rPr>
            <w:t>___________________________</w:t>
          </w:r>
        </w:sdtContent>
      </w:sdt>
      <w:r>
        <w:rPr>
          <w:rFonts w:ascii="Arial" w:hAnsi="Arial" w:cs="Arial"/>
          <w:b/>
        </w:rPr>
        <w:t xml:space="preserve"> -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 xml:space="preserve">CNPJ: </w:t>
      </w:r>
      <w:sdt>
        <w:sdtPr>
          <w:rPr>
            <w:rFonts w:ascii="Arial" w:hAnsi="Arial" w:cs="Arial"/>
            <w:b/>
          </w:rPr>
          <w:id w:val="21158884"/>
          <w:placeholder>
            <w:docPart w:val="DefaultPlaceholder_22675703"/>
          </w:placeholder>
        </w:sdtPr>
        <w:sdtContent>
          <w:r>
            <w:rPr>
              <w:rFonts w:ascii="Arial" w:hAnsi="Arial" w:cs="Arial"/>
              <w:b/>
            </w:rPr>
            <w:t>__</w:t>
          </w:r>
          <w:r w:rsidRPr="0078643C">
            <w:rPr>
              <w:rFonts w:ascii="Arial" w:hAnsi="Arial" w:cs="Arial"/>
              <w:b/>
            </w:rPr>
            <w:t>_______________</w:t>
          </w:r>
        </w:sdtContent>
      </w:sdt>
    </w:p>
    <w:p w:rsidR="0078643C" w:rsidRPr="0078643C" w:rsidRDefault="0078643C" w:rsidP="00432366">
      <w:pPr>
        <w:pStyle w:val="Ttulo1"/>
        <w:numPr>
          <w:ilvl w:val="0"/>
          <w:numId w:val="0"/>
        </w:numPr>
        <w:ind w:left="432" w:hanging="432"/>
        <w:jc w:val="left"/>
        <w:rPr>
          <w:rFonts w:ascii="Arial" w:hAnsi="Arial" w:cs="Arial"/>
          <w:szCs w:val="24"/>
          <w:u w:val="single"/>
        </w:rPr>
      </w:pPr>
    </w:p>
    <w:p w:rsidR="0078643C" w:rsidRPr="0078643C" w:rsidRDefault="0078643C" w:rsidP="00432366">
      <w:pPr>
        <w:rPr>
          <w:rFonts w:ascii="Arial" w:hAnsi="Arial" w:cs="Arial"/>
        </w:rPr>
      </w:pPr>
    </w:p>
    <w:p w:rsidR="0078643C" w:rsidRPr="0078643C" w:rsidRDefault="0078643C" w:rsidP="00432366">
      <w:pPr>
        <w:pStyle w:val="Ttulo1"/>
        <w:numPr>
          <w:ilvl w:val="0"/>
          <w:numId w:val="0"/>
        </w:numPr>
        <w:ind w:left="432"/>
        <w:rPr>
          <w:rFonts w:ascii="Arial" w:hAnsi="Arial" w:cs="Arial"/>
          <w:szCs w:val="24"/>
          <w:u w:val="single"/>
        </w:rPr>
      </w:pPr>
      <w:r w:rsidRPr="0078643C">
        <w:rPr>
          <w:rFonts w:ascii="Arial" w:hAnsi="Arial" w:cs="Arial"/>
          <w:szCs w:val="24"/>
          <w:u w:val="single"/>
        </w:rPr>
        <w:t>TERMO DE INTEGRAÇÃO DE ESTIPULANTES</w:t>
      </w:r>
    </w:p>
    <w:p w:rsidR="0078643C" w:rsidRPr="0078643C" w:rsidRDefault="0078643C" w:rsidP="00432366">
      <w:pPr>
        <w:pStyle w:val="Corpodetexto3"/>
        <w:spacing w:after="0"/>
        <w:rPr>
          <w:rFonts w:ascii="Arial" w:hAnsi="Arial" w:cs="Arial"/>
          <w:b/>
          <w:bCs/>
          <w:sz w:val="24"/>
          <w:szCs w:val="24"/>
        </w:rPr>
      </w:pPr>
    </w:p>
    <w:p w:rsidR="0078643C" w:rsidRPr="0078643C" w:rsidRDefault="0078643C" w:rsidP="00432366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  <w:r w:rsidRPr="0078643C">
        <w:rPr>
          <w:rFonts w:ascii="Arial" w:hAnsi="Arial" w:cs="Arial"/>
          <w:b/>
          <w:bCs/>
          <w:sz w:val="24"/>
          <w:szCs w:val="24"/>
        </w:rPr>
        <w:t>CLÁUSULA PRIMEIRA</w:t>
      </w:r>
      <w:r w:rsidRPr="0078643C">
        <w:rPr>
          <w:rFonts w:ascii="Arial" w:hAnsi="Arial" w:cs="Arial"/>
          <w:sz w:val="24"/>
          <w:szCs w:val="24"/>
        </w:rPr>
        <w:t xml:space="preserve"> - Pelo presente Aditivo, fica pactuado que esta Apólice vincula-se à Apólice de nº </w:t>
      </w:r>
      <w:sdt>
        <w:sdtPr>
          <w:rPr>
            <w:rFonts w:ascii="Arial" w:hAnsi="Arial" w:cs="Arial"/>
            <w:sz w:val="24"/>
            <w:szCs w:val="24"/>
          </w:rPr>
          <w:id w:val="21158885"/>
          <w:placeholder>
            <w:docPart w:val="DefaultPlaceholder_22675703"/>
          </w:placeholder>
        </w:sdtPr>
        <w:sdtContent>
          <w:r w:rsidRPr="0078643C">
            <w:rPr>
              <w:rFonts w:ascii="Arial" w:hAnsi="Arial" w:cs="Arial"/>
              <w:sz w:val="24"/>
              <w:szCs w:val="24"/>
            </w:rPr>
            <w:t>_____</w:t>
          </w:r>
        </w:sdtContent>
      </w:sdt>
      <w:r w:rsidRPr="0078643C">
        <w:rPr>
          <w:rFonts w:ascii="Arial" w:hAnsi="Arial" w:cs="Arial"/>
          <w:sz w:val="24"/>
          <w:szCs w:val="24"/>
        </w:rPr>
        <w:t xml:space="preserve">, Estipulante </w:t>
      </w:r>
      <w:sdt>
        <w:sdtPr>
          <w:rPr>
            <w:rFonts w:ascii="Arial" w:hAnsi="Arial" w:cs="Arial"/>
            <w:sz w:val="24"/>
            <w:szCs w:val="24"/>
          </w:rPr>
          <w:id w:val="21158886"/>
          <w:placeholder>
            <w:docPart w:val="DefaultPlaceholder_22675703"/>
          </w:placeholder>
        </w:sdtPr>
        <w:sdtContent>
          <w:r w:rsidRPr="0078643C">
            <w:rPr>
              <w:rFonts w:ascii="Arial" w:hAnsi="Arial" w:cs="Arial"/>
              <w:sz w:val="24"/>
              <w:szCs w:val="24"/>
            </w:rPr>
            <w:t>____</w:t>
          </w:r>
          <w:r>
            <w:rPr>
              <w:rFonts w:ascii="Arial" w:hAnsi="Arial" w:cs="Arial"/>
              <w:sz w:val="24"/>
              <w:szCs w:val="24"/>
            </w:rPr>
            <w:t>__________________________________</w:t>
          </w:r>
        </w:sdtContent>
      </w:sdt>
      <w:r>
        <w:rPr>
          <w:rFonts w:ascii="Arial" w:hAnsi="Arial" w:cs="Arial"/>
          <w:sz w:val="24"/>
          <w:szCs w:val="24"/>
        </w:rPr>
        <w:t xml:space="preserve">, CNPJ </w:t>
      </w:r>
      <w:sdt>
        <w:sdtPr>
          <w:rPr>
            <w:rFonts w:ascii="Arial" w:hAnsi="Arial" w:cs="Arial"/>
            <w:sz w:val="24"/>
            <w:szCs w:val="24"/>
          </w:rPr>
          <w:id w:val="21158887"/>
          <w:placeholder>
            <w:docPart w:val="DefaultPlaceholder_22675703"/>
          </w:placeholder>
        </w:sdtPr>
        <w:sdtContent>
          <w:r w:rsidRPr="0078643C">
            <w:rPr>
              <w:rFonts w:ascii="Arial" w:hAnsi="Arial" w:cs="Arial"/>
              <w:sz w:val="24"/>
              <w:szCs w:val="24"/>
            </w:rPr>
            <w:t>__________________</w:t>
          </w:r>
        </w:sdtContent>
      </w:sdt>
      <w:r w:rsidRPr="0078643C">
        <w:rPr>
          <w:rFonts w:ascii="Arial" w:hAnsi="Arial" w:cs="Arial"/>
          <w:sz w:val="24"/>
          <w:szCs w:val="24"/>
        </w:rPr>
        <w:t>, para fins de apuração, no ato da sua implantação, do número de vidas elegíveis ao Seguro, conforme as condições contratuais, operacionais e comerciais que serão mantidas enquanto ambas as apólices permanecerem ativas.</w:t>
      </w:r>
    </w:p>
    <w:p w:rsidR="0078643C" w:rsidRPr="0078643C" w:rsidRDefault="0078643C" w:rsidP="00432366">
      <w:pPr>
        <w:jc w:val="both"/>
        <w:rPr>
          <w:rFonts w:ascii="Arial" w:hAnsi="Arial" w:cs="Arial"/>
          <w:b/>
          <w:bCs/>
        </w:rPr>
      </w:pPr>
    </w:p>
    <w:p w:rsidR="0078643C" w:rsidRPr="0078643C" w:rsidRDefault="0078643C" w:rsidP="00432366">
      <w:pPr>
        <w:jc w:val="both"/>
        <w:rPr>
          <w:rFonts w:ascii="Arial" w:hAnsi="Arial" w:cs="Arial"/>
        </w:rPr>
      </w:pPr>
      <w:r w:rsidRPr="0078643C">
        <w:rPr>
          <w:rFonts w:ascii="Arial" w:hAnsi="Arial" w:cs="Arial"/>
          <w:b/>
          <w:bCs/>
        </w:rPr>
        <w:t>CLÁUSULA SEGUNDA</w:t>
      </w:r>
      <w:r w:rsidRPr="0078643C">
        <w:rPr>
          <w:rFonts w:ascii="Arial" w:hAnsi="Arial" w:cs="Arial"/>
        </w:rPr>
        <w:t xml:space="preserve"> - O cancelamento de uma das Apólices, por qualquer das razões previstas na Cláusula – de Cancelamento da Apólice de Seguro, ou na Cláusula de Vigência e Renovação do Seguro, das Condições Gerais do Seguro, ensejará o cancelamento da outra Apólice.</w:t>
      </w:r>
    </w:p>
    <w:p w:rsidR="0078643C" w:rsidRPr="0078643C" w:rsidRDefault="0078643C" w:rsidP="00432366">
      <w:pPr>
        <w:pStyle w:val="Corpodetexto3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78643C" w:rsidRPr="0078643C" w:rsidRDefault="0078643C" w:rsidP="00432366">
      <w:pPr>
        <w:pStyle w:val="Corpodetexto3"/>
        <w:spacing w:after="0"/>
        <w:jc w:val="both"/>
        <w:rPr>
          <w:rFonts w:ascii="Arial" w:hAnsi="Arial" w:cs="Arial"/>
          <w:sz w:val="24"/>
          <w:szCs w:val="24"/>
        </w:rPr>
      </w:pPr>
      <w:r w:rsidRPr="0078643C">
        <w:rPr>
          <w:rFonts w:ascii="Arial" w:hAnsi="Arial" w:cs="Arial"/>
          <w:b/>
          <w:bCs/>
          <w:sz w:val="24"/>
          <w:szCs w:val="24"/>
        </w:rPr>
        <w:t>PARÁGRAFO ÚNICO</w:t>
      </w:r>
      <w:r w:rsidRPr="0078643C">
        <w:rPr>
          <w:rFonts w:ascii="Arial" w:hAnsi="Arial" w:cs="Arial"/>
          <w:sz w:val="24"/>
          <w:szCs w:val="24"/>
        </w:rPr>
        <w:t xml:space="preserve"> - Excepcionalmente, e ao seu exclusivo e irrecorrível critério, a Bradesco Saúde S.A. poderá analisar a possibilidade de manutenção da apólice que não ensejou o cancelamento do seguro.</w:t>
      </w:r>
    </w:p>
    <w:p w:rsidR="0078643C" w:rsidRPr="0078643C" w:rsidRDefault="0078643C" w:rsidP="00432366">
      <w:pPr>
        <w:jc w:val="both"/>
        <w:rPr>
          <w:rFonts w:ascii="Arial" w:hAnsi="Arial" w:cs="Arial"/>
          <w:b/>
          <w:bCs/>
        </w:rPr>
      </w:pPr>
    </w:p>
    <w:p w:rsidR="0078643C" w:rsidRPr="0078643C" w:rsidRDefault="0078643C" w:rsidP="00432366">
      <w:pPr>
        <w:jc w:val="both"/>
        <w:rPr>
          <w:rFonts w:ascii="Arial" w:hAnsi="Arial" w:cs="Arial"/>
        </w:rPr>
      </w:pPr>
      <w:r w:rsidRPr="0078643C">
        <w:rPr>
          <w:rFonts w:ascii="Arial" w:hAnsi="Arial" w:cs="Arial"/>
          <w:b/>
          <w:bCs/>
        </w:rPr>
        <w:t>CLÁUSULA TERCEIRA</w:t>
      </w:r>
      <w:r w:rsidRPr="0078643C">
        <w:rPr>
          <w:rFonts w:ascii="Arial" w:hAnsi="Arial" w:cs="Arial"/>
        </w:rPr>
        <w:t xml:space="preserve"> – As demais condições contratuais das Condições Gerais do Seguro não abrangidas por este Aditivo permanecem inalteradas.</w:t>
      </w:r>
    </w:p>
    <w:p w:rsidR="0078643C" w:rsidRDefault="0078643C" w:rsidP="00432366">
      <w:pPr>
        <w:jc w:val="both"/>
        <w:rPr>
          <w:rFonts w:ascii="Arial" w:hAnsi="Arial" w:cs="Arial"/>
        </w:rPr>
      </w:pPr>
    </w:p>
    <w:p w:rsidR="00432366" w:rsidRDefault="00432366" w:rsidP="00432366">
      <w:pPr>
        <w:jc w:val="both"/>
        <w:rPr>
          <w:rFonts w:ascii="Arial" w:hAnsi="Arial" w:cs="Arial"/>
        </w:rPr>
      </w:pPr>
    </w:p>
    <w:p w:rsidR="00432366" w:rsidRPr="0078643C" w:rsidRDefault="00432366" w:rsidP="00432366">
      <w:pPr>
        <w:jc w:val="both"/>
        <w:rPr>
          <w:rFonts w:ascii="Arial" w:hAnsi="Arial" w:cs="Arial"/>
        </w:rPr>
      </w:pPr>
    </w:p>
    <w:p w:rsidR="0078643C" w:rsidRPr="0078643C" w:rsidRDefault="0078643C" w:rsidP="00432366">
      <w:pPr>
        <w:jc w:val="both"/>
        <w:rPr>
          <w:rFonts w:ascii="Arial" w:hAnsi="Arial" w:cs="Arial"/>
        </w:rPr>
      </w:pPr>
      <w:r w:rsidRPr="0078643C">
        <w:rPr>
          <w:rFonts w:ascii="Arial" w:hAnsi="Arial" w:cs="Arial"/>
        </w:rPr>
        <w:t>As condições deste Aditivo terão efetividade a partir do início de vigência das apólices.</w:t>
      </w:r>
    </w:p>
    <w:p w:rsidR="0078643C" w:rsidRPr="0078643C" w:rsidRDefault="0078643C" w:rsidP="00432366">
      <w:pPr>
        <w:jc w:val="both"/>
        <w:rPr>
          <w:rFonts w:ascii="Arial" w:hAnsi="Arial" w:cs="Arial"/>
        </w:rPr>
      </w:pPr>
    </w:p>
    <w:p w:rsidR="0078643C" w:rsidRPr="0078643C" w:rsidRDefault="0078643C" w:rsidP="00432366">
      <w:pPr>
        <w:jc w:val="both"/>
        <w:rPr>
          <w:rFonts w:ascii="Arial" w:hAnsi="Arial" w:cs="Arial"/>
          <w:b/>
        </w:rPr>
      </w:pPr>
      <w:r w:rsidRPr="0078643C">
        <w:rPr>
          <w:rFonts w:ascii="Arial" w:hAnsi="Arial" w:cs="Arial"/>
        </w:rPr>
        <w:t xml:space="preserve">Rio de Janeiro, </w:t>
      </w:r>
      <w:sdt>
        <w:sdtPr>
          <w:rPr>
            <w:rFonts w:ascii="Arial" w:hAnsi="Arial" w:cs="Arial"/>
          </w:rPr>
          <w:id w:val="21158888"/>
          <w:placeholder>
            <w:docPart w:val="DefaultPlaceholder_22675703"/>
          </w:placeholder>
        </w:sdtPr>
        <w:sdtContent>
          <w:r w:rsidRPr="0078643C">
            <w:rPr>
              <w:rFonts w:ascii="Arial" w:hAnsi="Arial" w:cs="Arial"/>
            </w:rPr>
            <w:t>___</w:t>
          </w:r>
        </w:sdtContent>
      </w:sdt>
      <w:r w:rsidRPr="0078643C">
        <w:rPr>
          <w:rFonts w:ascii="Arial" w:hAnsi="Arial" w:cs="Arial"/>
        </w:rPr>
        <w:t xml:space="preserve"> de </w:t>
      </w:r>
      <w:sdt>
        <w:sdtPr>
          <w:rPr>
            <w:rFonts w:ascii="Arial" w:hAnsi="Arial" w:cs="Arial"/>
          </w:rPr>
          <w:id w:val="21158889"/>
          <w:placeholder>
            <w:docPart w:val="DefaultPlaceholder_22675703"/>
          </w:placeholder>
        </w:sdtPr>
        <w:sdtContent>
          <w:r w:rsidRPr="0078643C">
            <w:rPr>
              <w:rFonts w:ascii="Arial" w:hAnsi="Arial" w:cs="Arial"/>
            </w:rPr>
            <w:t>__________________________</w:t>
          </w:r>
        </w:sdtContent>
      </w:sdt>
      <w:r w:rsidRPr="0078643C">
        <w:rPr>
          <w:rFonts w:ascii="Arial" w:hAnsi="Arial" w:cs="Arial"/>
        </w:rPr>
        <w:t xml:space="preserve"> de </w:t>
      </w:r>
      <w:sdt>
        <w:sdtPr>
          <w:rPr>
            <w:rFonts w:ascii="Arial" w:hAnsi="Arial" w:cs="Arial"/>
          </w:rPr>
          <w:id w:val="21158890"/>
          <w:placeholder>
            <w:docPart w:val="DefaultPlaceholder_22675703"/>
          </w:placeholder>
        </w:sdtPr>
        <w:sdtContent>
          <w:r w:rsidRPr="0078643C">
            <w:rPr>
              <w:rFonts w:ascii="Arial" w:hAnsi="Arial" w:cs="Arial"/>
            </w:rPr>
            <w:t>_____</w:t>
          </w:r>
        </w:sdtContent>
      </w:sdt>
      <w:r w:rsidRPr="0078643C">
        <w:rPr>
          <w:rFonts w:ascii="Arial" w:hAnsi="Arial" w:cs="Arial"/>
        </w:rPr>
        <w:t>.</w:t>
      </w:r>
    </w:p>
    <w:p w:rsidR="0078643C" w:rsidRDefault="0078643C" w:rsidP="00432366">
      <w:pPr>
        <w:jc w:val="both"/>
        <w:rPr>
          <w:rFonts w:ascii="Arial" w:hAnsi="Arial" w:cs="Arial"/>
          <w:b/>
        </w:rPr>
      </w:pPr>
    </w:p>
    <w:p w:rsidR="0078643C" w:rsidRPr="0078643C" w:rsidRDefault="0078643C" w:rsidP="00432366">
      <w:pPr>
        <w:jc w:val="both"/>
        <w:rPr>
          <w:rFonts w:ascii="Arial" w:hAnsi="Arial" w:cs="Arial"/>
          <w:b/>
        </w:rPr>
      </w:pPr>
    </w:p>
    <w:p w:rsidR="0078643C" w:rsidRPr="0078643C" w:rsidRDefault="0078643C" w:rsidP="00432366">
      <w:pPr>
        <w:jc w:val="center"/>
        <w:rPr>
          <w:rFonts w:ascii="Arial" w:hAnsi="Arial" w:cs="Arial"/>
          <w:b/>
        </w:rPr>
      </w:pPr>
      <w:r w:rsidRPr="0078643C">
        <w:rPr>
          <w:rFonts w:ascii="Arial" w:hAnsi="Arial" w:cs="Arial"/>
          <w:b/>
        </w:rPr>
        <w:t>BRADESCO SAÚDE S.A.</w:t>
      </w:r>
    </w:p>
    <w:p w:rsidR="0078643C" w:rsidRDefault="0078643C" w:rsidP="00432366">
      <w:pPr>
        <w:jc w:val="center"/>
        <w:rPr>
          <w:rFonts w:ascii="Arial" w:hAnsi="Arial" w:cs="Arial"/>
          <w:b/>
        </w:rPr>
      </w:pPr>
    </w:p>
    <w:p w:rsidR="00432366" w:rsidRPr="0078643C" w:rsidRDefault="00432366" w:rsidP="00432366">
      <w:pPr>
        <w:jc w:val="center"/>
        <w:rPr>
          <w:rFonts w:ascii="Arial" w:hAnsi="Arial" w:cs="Arial"/>
          <w:b/>
        </w:rPr>
      </w:pPr>
    </w:p>
    <w:p w:rsidR="0078643C" w:rsidRPr="0078643C" w:rsidRDefault="0078643C" w:rsidP="00432366">
      <w:pPr>
        <w:jc w:val="center"/>
        <w:rPr>
          <w:rFonts w:ascii="Arial" w:hAnsi="Arial" w:cs="Arial"/>
          <w:b/>
        </w:rPr>
      </w:pPr>
      <w:r w:rsidRPr="0078643C">
        <w:rPr>
          <w:rFonts w:ascii="Arial" w:hAnsi="Arial" w:cs="Arial"/>
          <w:b/>
        </w:rPr>
        <w:t>________________________________________________</w:t>
      </w:r>
    </w:p>
    <w:p w:rsidR="0078643C" w:rsidRPr="0078643C" w:rsidRDefault="0078643C" w:rsidP="00432366">
      <w:pPr>
        <w:jc w:val="center"/>
        <w:rPr>
          <w:rFonts w:ascii="Arial" w:hAnsi="Arial" w:cs="Arial"/>
          <w:b/>
        </w:rPr>
      </w:pPr>
      <w:r w:rsidRPr="0078643C">
        <w:rPr>
          <w:rFonts w:ascii="Arial" w:hAnsi="Arial" w:cs="Arial"/>
          <w:b/>
        </w:rPr>
        <w:t xml:space="preserve">ASSINATURA DO ESTIPULANTE </w:t>
      </w:r>
      <w:proofErr w:type="gramStart"/>
      <w:r w:rsidRPr="0078643C">
        <w:rPr>
          <w:rFonts w:ascii="Arial" w:hAnsi="Arial" w:cs="Arial"/>
          <w:b/>
        </w:rPr>
        <w:t>SOB CARIMBO</w:t>
      </w:r>
      <w:proofErr w:type="gramEnd"/>
    </w:p>
    <w:p w:rsidR="0078643C" w:rsidRPr="0078643C" w:rsidRDefault="0078643C" w:rsidP="00432366">
      <w:pPr>
        <w:jc w:val="center"/>
        <w:rPr>
          <w:rFonts w:ascii="Arial" w:hAnsi="Arial" w:cs="Arial"/>
          <w:b/>
        </w:rPr>
      </w:pPr>
      <w:r w:rsidRPr="0078643C">
        <w:rPr>
          <w:rFonts w:ascii="Arial" w:hAnsi="Arial" w:cs="Arial"/>
          <w:b/>
        </w:rPr>
        <w:t xml:space="preserve">(apólice </w:t>
      </w:r>
      <w:sdt>
        <w:sdtPr>
          <w:rPr>
            <w:rFonts w:ascii="Arial" w:hAnsi="Arial" w:cs="Arial"/>
            <w:b/>
          </w:rPr>
          <w:id w:val="21158891"/>
          <w:placeholder>
            <w:docPart w:val="DefaultPlaceholder_22675703"/>
          </w:placeholder>
        </w:sdtPr>
        <w:sdtContent>
          <w:r w:rsidRPr="0078643C">
            <w:rPr>
              <w:rFonts w:ascii="Arial" w:hAnsi="Arial" w:cs="Arial"/>
              <w:b/>
            </w:rPr>
            <w:t>_______</w:t>
          </w:r>
        </w:sdtContent>
      </w:sdt>
      <w:r w:rsidRPr="0078643C">
        <w:rPr>
          <w:rFonts w:ascii="Arial" w:hAnsi="Arial" w:cs="Arial"/>
          <w:b/>
        </w:rPr>
        <w:t>)</w:t>
      </w:r>
    </w:p>
    <w:p w:rsidR="0078643C" w:rsidRPr="0078643C" w:rsidRDefault="0078643C" w:rsidP="00432366">
      <w:pPr>
        <w:jc w:val="center"/>
        <w:rPr>
          <w:rFonts w:ascii="Arial" w:hAnsi="Arial" w:cs="Arial"/>
          <w:b/>
        </w:rPr>
      </w:pPr>
    </w:p>
    <w:p w:rsidR="0078643C" w:rsidRDefault="0078643C" w:rsidP="00432366">
      <w:pPr>
        <w:jc w:val="center"/>
        <w:rPr>
          <w:rFonts w:ascii="Arial" w:hAnsi="Arial" w:cs="Arial"/>
          <w:b/>
        </w:rPr>
      </w:pPr>
    </w:p>
    <w:p w:rsidR="00432366" w:rsidRPr="0078643C" w:rsidRDefault="00432366" w:rsidP="00432366">
      <w:pPr>
        <w:jc w:val="center"/>
        <w:rPr>
          <w:rFonts w:ascii="Arial" w:hAnsi="Arial" w:cs="Arial"/>
          <w:b/>
        </w:rPr>
      </w:pPr>
    </w:p>
    <w:p w:rsidR="0078643C" w:rsidRPr="0078643C" w:rsidRDefault="0078643C" w:rsidP="00432366">
      <w:pPr>
        <w:jc w:val="center"/>
        <w:rPr>
          <w:rFonts w:ascii="Arial" w:hAnsi="Arial" w:cs="Arial"/>
          <w:b/>
        </w:rPr>
      </w:pPr>
      <w:r w:rsidRPr="0078643C">
        <w:rPr>
          <w:rFonts w:ascii="Arial" w:hAnsi="Arial" w:cs="Arial"/>
          <w:b/>
        </w:rPr>
        <w:t>________________________________________________</w:t>
      </w:r>
    </w:p>
    <w:p w:rsidR="0078643C" w:rsidRPr="0078643C" w:rsidRDefault="0078643C" w:rsidP="00432366">
      <w:pPr>
        <w:jc w:val="center"/>
        <w:rPr>
          <w:rFonts w:ascii="Arial" w:hAnsi="Arial" w:cs="Arial"/>
          <w:b/>
        </w:rPr>
      </w:pPr>
      <w:r w:rsidRPr="0078643C">
        <w:rPr>
          <w:rFonts w:ascii="Arial" w:hAnsi="Arial" w:cs="Arial"/>
          <w:b/>
        </w:rPr>
        <w:t xml:space="preserve">ASSINATURA DO ESTIPULANTE </w:t>
      </w:r>
      <w:proofErr w:type="gramStart"/>
      <w:r w:rsidRPr="0078643C">
        <w:rPr>
          <w:rFonts w:ascii="Arial" w:hAnsi="Arial" w:cs="Arial"/>
          <w:b/>
        </w:rPr>
        <w:t>SOB CARIMBO</w:t>
      </w:r>
      <w:proofErr w:type="gramEnd"/>
    </w:p>
    <w:p w:rsidR="00BE1989" w:rsidRPr="0078643C" w:rsidRDefault="0078643C" w:rsidP="00432366">
      <w:pPr>
        <w:jc w:val="center"/>
      </w:pPr>
      <w:r w:rsidRPr="0078643C">
        <w:rPr>
          <w:rFonts w:ascii="Arial" w:hAnsi="Arial" w:cs="Arial"/>
          <w:b/>
        </w:rPr>
        <w:t xml:space="preserve">(apólice </w:t>
      </w:r>
      <w:sdt>
        <w:sdtPr>
          <w:rPr>
            <w:rFonts w:ascii="Arial" w:hAnsi="Arial" w:cs="Arial"/>
            <w:b/>
          </w:rPr>
          <w:id w:val="21158892"/>
          <w:placeholder>
            <w:docPart w:val="DefaultPlaceholder_22675703"/>
          </w:placeholder>
        </w:sdtPr>
        <w:sdtContent>
          <w:r w:rsidRPr="0078643C">
            <w:rPr>
              <w:rFonts w:ascii="Arial" w:hAnsi="Arial" w:cs="Arial"/>
              <w:b/>
            </w:rPr>
            <w:t>________</w:t>
          </w:r>
        </w:sdtContent>
      </w:sdt>
      <w:r w:rsidRPr="0078643C">
        <w:rPr>
          <w:rFonts w:ascii="Arial" w:hAnsi="Arial" w:cs="Arial"/>
          <w:b/>
        </w:rPr>
        <w:t>)</w:t>
      </w:r>
    </w:p>
    <w:sectPr w:rsidR="00BE1989" w:rsidRPr="0078643C" w:rsidSect="00432366">
      <w:headerReference w:type="default" r:id="rId7"/>
      <w:footerReference w:type="default" r:id="rId8"/>
      <w:pgSz w:w="11906" w:h="16838"/>
      <w:pgMar w:top="1418" w:right="851" w:bottom="1418" w:left="851" w:header="425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7C1" w:rsidRDefault="007F77C1" w:rsidP="007F77C1">
      <w:r>
        <w:separator/>
      </w:r>
    </w:p>
  </w:endnote>
  <w:endnote w:type="continuationSeparator" w:id="0">
    <w:p w:rsidR="007F77C1" w:rsidRDefault="007F77C1" w:rsidP="007F7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C1" w:rsidRDefault="007F77C1" w:rsidP="007F77C1">
    <w:pPr>
      <w:pBdr>
        <w:top w:val="single" w:sz="4" w:space="0" w:color="auto"/>
      </w:pBdr>
      <w:tabs>
        <w:tab w:val="center" w:pos="4419"/>
        <w:tab w:val="right" w:pos="8838"/>
      </w:tabs>
      <w:ind w:right="360"/>
      <w:jc w:val="center"/>
      <w:rPr>
        <w:rFonts w:ascii="Courier New" w:hAnsi="Courier New" w:cs="Courier New"/>
        <w:sz w:val="14"/>
        <w:szCs w:val="14"/>
      </w:rPr>
    </w:pPr>
    <w:r>
      <w:rPr>
        <w:rFonts w:ascii="Courier New" w:hAnsi="Courier New" w:cs="Courier New"/>
        <w:color w:val="000000"/>
        <w:sz w:val="14"/>
        <w:szCs w:val="14"/>
      </w:rPr>
      <w:t xml:space="preserve">CRC - Central de Relacionamento com o Cliente: </w:t>
    </w:r>
    <w:r>
      <w:rPr>
        <w:rFonts w:ascii="Courier New" w:hAnsi="Courier New" w:cs="Courier New"/>
        <w:sz w:val="14"/>
        <w:szCs w:val="14"/>
      </w:rPr>
      <w:t>4004 2700 Capitais e Região Metropolitana e 0800 701 2700 Demais Localidades / Ouvidoria: 0800 701 7000</w:t>
    </w:r>
  </w:p>
  <w:p w:rsidR="007F77C1" w:rsidRDefault="007F77C1" w:rsidP="007F77C1">
    <w:pPr>
      <w:jc w:val="center"/>
      <w:rPr>
        <w:rFonts w:ascii="Courier New" w:hAnsi="Courier New" w:cs="Courier New"/>
        <w:sz w:val="14"/>
        <w:szCs w:val="14"/>
      </w:rPr>
    </w:pPr>
    <w:r>
      <w:rPr>
        <w:rFonts w:ascii="Courier New" w:hAnsi="Courier New" w:cs="Courier New"/>
        <w:sz w:val="14"/>
        <w:szCs w:val="14"/>
      </w:rPr>
      <w:t>SAC - Serviço de Atendimento ao Cliente: 0800 727 9966 / CAS - Central de Atendimento ao Surdo: 0800 701 2708</w:t>
    </w:r>
  </w:p>
  <w:p w:rsidR="007F77C1" w:rsidRDefault="007F77C1" w:rsidP="007F77C1">
    <w:pPr>
      <w:jc w:val="center"/>
      <w:rPr>
        <w:rFonts w:ascii="Courier New" w:hAnsi="Courier New" w:cs="Courier New"/>
        <w:sz w:val="14"/>
        <w:szCs w:val="14"/>
      </w:rPr>
    </w:pPr>
    <w:r>
      <w:rPr>
        <w:rFonts w:ascii="Courier New" w:hAnsi="Courier New" w:cs="Courier New"/>
        <w:sz w:val="14"/>
        <w:szCs w:val="14"/>
      </w:rPr>
      <w:t> </w:t>
    </w:r>
  </w:p>
  <w:p w:rsidR="007F77C1" w:rsidRPr="00317E11" w:rsidRDefault="007F77C1" w:rsidP="007F77C1">
    <w:pPr>
      <w:jc w:val="center"/>
      <w:rPr>
        <w:rFonts w:ascii="Arial" w:hAnsi="Arial" w:cs="Arial"/>
        <w:sz w:val="14"/>
        <w:szCs w:val="14"/>
      </w:rPr>
    </w:pPr>
    <w:r>
      <w:rPr>
        <w:rFonts w:ascii="Courier New" w:hAnsi="Courier New" w:cs="Courier New"/>
        <w:color w:val="000000"/>
        <w:sz w:val="14"/>
        <w:szCs w:val="14"/>
      </w:rPr>
      <w:t>1ª via Estipulante, 2ª via Sucursal e 3ª via Matriz Bradesco.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7C1" w:rsidRDefault="007F77C1" w:rsidP="007F77C1">
      <w:r>
        <w:separator/>
      </w:r>
    </w:p>
  </w:footnote>
  <w:footnote w:type="continuationSeparator" w:id="0">
    <w:p w:rsidR="007F77C1" w:rsidRDefault="007F77C1" w:rsidP="007F7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C1" w:rsidRDefault="007F77C1">
    <w:pPr>
      <w:pStyle w:val="Cabealho"/>
    </w:pPr>
    <w:r w:rsidRPr="007F77C1">
      <w:rPr>
        <w:noProof/>
      </w:rPr>
      <w:drawing>
        <wp:inline distT="0" distB="0" distL="0" distR="0">
          <wp:extent cx="5421630" cy="4533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163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675C0"/>
    <w:multiLevelType w:val="multilevel"/>
    <w:tmpl w:val="6EE8520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"/>
      <w:lvlJc w:val="left"/>
      <w:pPr>
        <w:tabs>
          <w:tab w:val="num" w:pos="2561"/>
        </w:tabs>
        <w:ind w:left="2561" w:hanging="576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qbHuV3m1ueToU+Q/ws4rw4q/KI=" w:salt="rUeck1u5uw94hd6bWx/QVg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43C"/>
    <w:rsid w:val="001323AD"/>
    <w:rsid w:val="00390FB7"/>
    <w:rsid w:val="00432366"/>
    <w:rsid w:val="00441B0B"/>
    <w:rsid w:val="005D5489"/>
    <w:rsid w:val="00611924"/>
    <w:rsid w:val="0078643C"/>
    <w:rsid w:val="007E6940"/>
    <w:rsid w:val="007F77C1"/>
    <w:rsid w:val="0089384E"/>
    <w:rsid w:val="008C46A0"/>
    <w:rsid w:val="008C7A8F"/>
    <w:rsid w:val="00910382"/>
    <w:rsid w:val="00925D0E"/>
    <w:rsid w:val="00BB4427"/>
    <w:rsid w:val="00BE1989"/>
    <w:rsid w:val="00DD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643C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7864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78643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7864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8643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78643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7864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8643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8643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78643C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78643C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7864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78643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78643C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rsid w:val="0078643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864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8643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8643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77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77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77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77C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E694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23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236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98656F-EEBE-4D53-9386-00CEEE84C258}"/>
      </w:docPartPr>
      <w:docPartBody>
        <w:p w:rsidR="006D707E" w:rsidRDefault="00B870ED">
          <w:r w:rsidRPr="00B34B4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870ED"/>
    <w:rsid w:val="001D1716"/>
    <w:rsid w:val="006D707E"/>
    <w:rsid w:val="00B870ED"/>
    <w:rsid w:val="00D5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CA180D879C5486B823D85AFA985F905">
    <w:name w:val="9CA180D879C5486B823D85AFA985F905"/>
    <w:rsid w:val="00B870ED"/>
  </w:style>
  <w:style w:type="paragraph" w:customStyle="1" w:styleId="5D98C65105F84AF8B2CA8D3743AB1B3D">
    <w:name w:val="5D98C65105F84AF8B2CA8D3743AB1B3D"/>
    <w:rsid w:val="00B870ED"/>
  </w:style>
  <w:style w:type="character" w:styleId="TextodoEspaoReservado">
    <w:name w:val="Placeholder Text"/>
    <w:basedOn w:val="Fontepargpadro"/>
    <w:uiPriority w:val="99"/>
    <w:semiHidden/>
    <w:rsid w:val="00B870E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1418</Characters>
  <Application>Microsoft Office Word</Application>
  <DocSecurity>0</DocSecurity>
  <Lines>11</Lines>
  <Paragraphs>3</Paragraphs>
  <ScaleCrop>false</ScaleCrop>
  <Company>Bradesco Seguros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G434880</dc:creator>
  <cp:keywords/>
  <dc:description/>
  <cp:lastModifiedBy>Michele Matta</cp:lastModifiedBy>
  <cp:revision>4</cp:revision>
  <cp:lastPrinted>2014-08-14T19:51:00Z</cp:lastPrinted>
  <dcterms:created xsi:type="dcterms:W3CDTF">2014-08-14T19:52:00Z</dcterms:created>
  <dcterms:modified xsi:type="dcterms:W3CDTF">2014-10-06T18:04:00Z</dcterms:modified>
</cp:coreProperties>
</file>